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FB4D" w14:textId="578B6E0B" w:rsidR="00687D60" w:rsidRPr="00687D60" w:rsidRDefault="00687D60" w:rsidP="00687D60">
      <w:pPr>
        <w:shd w:val="clear" w:color="auto" w:fill="000000" w:themeFill="text1"/>
        <w:rPr>
          <w:rFonts w:ascii="Akkurat" w:hAnsi="Akkurat" w:cs="Cavolini"/>
          <w:b/>
          <w:color w:val="FFFFFF" w:themeColor="background1"/>
          <w:sz w:val="32"/>
          <w:szCs w:val="32"/>
        </w:rPr>
      </w:pPr>
      <w:r w:rsidRPr="00687D60">
        <w:rPr>
          <w:rFonts w:ascii="Akkurat" w:hAnsi="Akkurat" w:cs="Cavolini"/>
          <w:b/>
          <w:color w:val="FFFFFF" w:themeColor="background1"/>
          <w:sz w:val="32"/>
          <w:szCs w:val="32"/>
        </w:rPr>
        <w:t>Quotation Response Document</w:t>
      </w:r>
    </w:p>
    <w:p w14:paraId="08762F78" w14:textId="61794675" w:rsidR="00B07508" w:rsidRPr="00687D60" w:rsidRDefault="00B07508" w:rsidP="00687D60">
      <w:pPr>
        <w:tabs>
          <w:tab w:val="left" w:pos="720"/>
          <w:tab w:val="left" w:pos="3171"/>
        </w:tabs>
        <w:rPr>
          <w:rFonts w:ascii="Akkurat" w:hAnsi="Akkurat" w:cs="Cavolini"/>
          <w:lang w:val="en-US" w:eastAsia="ja-JP"/>
        </w:rPr>
      </w:pPr>
    </w:p>
    <w:tbl>
      <w:tblPr>
        <w:tblStyle w:val="GridTable4-Accent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B07508" w:rsidRPr="007578ED" w14:paraId="49043CF5" w14:textId="77777777" w:rsidTr="00687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0D0F22B6" w:rsidR="00B07508" w:rsidRPr="007578ED" w:rsidRDefault="00B07508" w:rsidP="00687D60">
            <w:pPr>
              <w:jc w:val="left"/>
              <w:rPr>
                <w:rFonts w:ascii="Akkurat" w:eastAsiaTheme="minorEastAsia" w:hAnsi="Akkurat" w:cs="Cavolini"/>
                <w:highlight w:val="yellow"/>
                <w:lang w:val="en-US" w:eastAsia="ja-JP"/>
              </w:rPr>
            </w:pPr>
            <w:r w:rsidRPr="007578ED">
              <w:rPr>
                <w:rFonts w:ascii="Akkurat" w:eastAsiaTheme="minorEastAsia" w:hAnsi="Akkurat" w:cs="Cavolini"/>
                <w:lang w:val="en-US" w:eastAsia="ja-JP"/>
              </w:rPr>
              <w:t>Subject</w:t>
            </w:r>
            <w:r w:rsidR="00C153B1" w:rsidRPr="007578ED">
              <w:rPr>
                <w:rFonts w:ascii="Akkurat" w:eastAsiaTheme="minorEastAsia" w:hAnsi="Akkurat" w:cs="Cavolini"/>
                <w:lang w:val="en-US" w:eastAsia="ja-JP"/>
              </w:rPr>
              <w:t xml:space="preserve"> matter</w:t>
            </w:r>
            <w:r w:rsidRPr="007578ED">
              <w:rPr>
                <w:rFonts w:ascii="Akkurat" w:eastAsiaTheme="minorEastAsia" w:hAnsi="Akkurat" w:cs="Cavolini"/>
                <w:lang w:val="en-US" w:eastAsia="ja-JP"/>
              </w:rPr>
              <w:t xml:space="preserve"> of Quotation</w:t>
            </w:r>
          </w:p>
        </w:tc>
      </w:tr>
      <w:tr w:rsidR="00B07508" w:rsidRPr="007578ED" w14:paraId="11446F99" w14:textId="77777777" w:rsidTr="0068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42A3641C" w14:textId="6A48911E" w:rsidR="000C614B" w:rsidRPr="007578ED" w:rsidRDefault="000C614B" w:rsidP="00687D60">
            <w:pPr>
              <w:jc w:val="left"/>
              <w:rPr>
                <w:rFonts w:ascii="Akkurat" w:eastAsiaTheme="minorEastAsia" w:hAnsi="Akkurat" w:cs="Cavolini"/>
                <w:lang w:val="en-US" w:eastAsia="ja-JP"/>
              </w:rPr>
            </w:pPr>
            <w:r w:rsidRPr="007578ED">
              <w:rPr>
                <w:rFonts w:ascii="Akkurat" w:eastAsiaTheme="minorEastAsia" w:hAnsi="Akkurat" w:cs="Cavolini"/>
                <w:lang w:val="en-US" w:eastAsia="ja-JP"/>
              </w:rPr>
              <w:t xml:space="preserve">Provision of </w:t>
            </w:r>
            <w:r w:rsidR="00CD20C9" w:rsidRPr="007578ED">
              <w:rPr>
                <w:rFonts w:ascii="Akkurat" w:eastAsiaTheme="minorEastAsia" w:hAnsi="Akkurat" w:cs="Cavolini"/>
                <w:lang w:val="en-US" w:eastAsia="ja-JP"/>
              </w:rPr>
              <w:t xml:space="preserve">Supplies / </w:t>
            </w:r>
            <w:r w:rsidR="00BB4720" w:rsidRPr="007578ED">
              <w:rPr>
                <w:rFonts w:ascii="Akkurat" w:eastAsiaTheme="minorEastAsia" w:hAnsi="Akkurat" w:cs="Cavolini"/>
                <w:lang w:val="en-US" w:eastAsia="ja-JP"/>
              </w:rPr>
              <w:t>Services</w:t>
            </w:r>
            <w:r w:rsidRPr="007578ED">
              <w:rPr>
                <w:rFonts w:ascii="Akkurat" w:eastAsiaTheme="minorEastAsia" w:hAnsi="Akkurat" w:cs="Cavolini"/>
                <w:lang w:val="en-US" w:eastAsia="ja-JP"/>
              </w:rPr>
              <w:t xml:space="preserve"> </w:t>
            </w:r>
            <w:r w:rsidR="00687D60">
              <w:rPr>
                <w:rFonts w:ascii="Akkurat" w:eastAsiaTheme="minorEastAsia" w:hAnsi="Akkurat" w:cs="Cavolini"/>
                <w:lang w:val="en-US" w:eastAsia="ja-JP"/>
              </w:rPr>
              <w:t xml:space="preserve">: </w:t>
            </w:r>
            <w:r w:rsidRPr="007578ED">
              <w:rPr>
                <w:rFonts w:ascii="Akkurat" w:eastAsiaTheme="minorEastAsia" w:hAnsi="Akkurat" w:cs="Cavolini"/>
                <w:lang w:val="en-US" w:eastAsia="ja-JP"/>
              </w:rPr>
              <w:t xml:space="preserve"> </w:t>
            </w:r>
            <w:r w:rsidR="00687D60" w:rsidRPr="00687D60">
              <w:rPr>
                <w:rFonts w:ascii="Akkurat" w:eastAsiaTheme="minorEastAsia" w:hAnsi="Akkurat" w:cs="Cavolini"/>
                <w:lang w:val="en-US" w:eastAsia="ja-JP"/>
              </w:rPr>
              <w:t>Development of a New Strategy 2027–2031</w:t>
            </w:r>
            <w:r w:rsidR="00687D60" w:rsidRPr="00687D60">
              <w:rPr>
                <w:rFonts w:ascii="Akkurat" w:eastAsiaTheme="minorEastAsia" w:hAnsi="Akkurat" w:cs="Cavolini"/>
                <w:lang w:val="en-US" w:eastAsia="ja-JP"/>
              </w:rPr>
              <w:t>/Solstice Arts Centre &amp; Swift Cultural Centre</w:t>
            </w:r>
          </w:p>
        </w:tc>
      </w:tr>
      <w:tr w:rsidR="00D77974" w:rsidRPr="007578ED" w14:paraId="2FEDF8AB" w14:textId="77777777" w:rsidTr="00687D60">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2312B3A1" w:rsidR="00D77974" w:rsidRPr="007578ED" w:rsidRDefault="00D77974" w:rsidP="00D77974">
            <w:pPr>
              <w:jc w:val="left"/>
              <w:rPr>
                <w:rFonts w:ascii="Akkurat" w:eastAsiaTheme="minorEastAsia" w:hAnsi="Akkurat" w:cs="Cavolini"/>
                <w:b w:val="0"/>
                <w:bCs w:val="0"/>
                <w:lang w:val="en-US" w:eastAsia="ja-JP"/>
              </w:rPr>
            </w:pPr>
            <w:r w:rsidRPr="007578ED">
              <w:rPr>
                <w:rFonts w:ascii="Akkurat" w:eastAsiaTheme="minorEastAsia" w:hAnsi="Akkurat" w:cs="Cavolini"/>
                <w:lang w:val="en-US" w:eastAsia="ja-JP"/>
              </w:rPr>
              <w:t xml:space="preserve">Name of </w:t>
            </w:r>
            <w:proofErr w:type="spellStart"/>
            <w:r w:rsidRPr="007578ED">
              <w:rPr>
                <w:rFonts w:ascii="Akkurat" w:eastAsiaTheme="minorEastAsia" w:hAnsi="Akkurat" w:cs="Cavolini"/>
                <w:lang w:val="en-US" w:eastAsia="ja-JP"/>
              </w:rPr>
              <w:t>Organisation</w:t>
            </w:r>
            <w:proofErr w:type="spellEnd"/>
            <w:r w:rsidRPr="007578ED">
              <w:rPr>
                <w:rFonts w:ascii="Akkurat" w:eastAsiaTheme="minorEastAsia" w:hAnsi="Akkurat" w:cs="Cavolini"/>
                <w:lang w:val="en-US" w:eastAsia="ja-JP"/>
              </w:rPr>
              <w:t xml:space="preserve"> submitting Quotation</w:t>
            </w:r>
          </w:p>
        </w:tc>
        <w:tc>
          <w:tcPr>
            <w:tcW w:w="5670" w:type="dxa"/>
            <w:shd w:val="clear" w:color="auto" w:fill="auto"/>
          </w:tcPr>
          <w:p w14:paraId="684B6852" w14:textId="4F53504E" w:rsidR="00D77974" w:rsidRPr="007578ED" w:rsidRDefault="00D77974" w:rsidP="00D77974">
            <w:pPr>
              <w:cnfStyle w:val="000000000000" w:firstRow="0" w:lastRow="0" w:firstColumn="0" w:lastColumn="0" w:oddVBand="0" w:evenVBand="0" w:oddHBand="0" w:evenHBand="0" w:firstRowFirstColumn="0" w:firstRowLastColumn="0" w:lastRowFirstColumn="0" w:lastRowLastColumn="0"/>
              <w:rPr>
                <w:rFonts w:ascii="Akkurat" w:eastAsiaTheme="minorEastAsia" w:hAnsi="Akkurat" w:cs="Cavolini"/>
                <w:lang w:val="en-US" w:eastAsia="ja-JP"/>
              </w:rPr>
            </w:pPr>
          </w:p>
        </w:tc>
      </w:tr>
      <w:tr w:rsidR="00B07508" w:rsidRPr="007578ED" w14:paraId="257A2107" w14:textId="77777777" w:rsidTr="0068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1F3A5C9E" w:rsidR="00B07508" w:rsidRPr="007578ED" w:rsidRDefault="002877D1" w:rsidP="008079B6">
            <w:pPr>
              <w:rPr>
                <w:rFonts w:ascii="Akkurat" w:eastAsiaTheme="minorEastAsia" w:hAnsi="Akkurat" w:cs="Cavolini"/>
                <w:lang w:val="en-US" w:eastAsia="ja-JP"/>
              </w:rPr>
            </w:pPr>
            <w:r w:rsidRPr="007578ED">
              <w:rPr>
                <w:rFonts w:ascii="Akkurat" w:eastAsiaTheme="minorEastAsia" w:hAnsi="Akkurat" w:cs="Cavolini"/>
                <w:lang w:val="en-US" w:eastAsia="ja-JP"/>
              </w:rPr>
              <w:t xml:space="preserve">Contact Name </w:t>
            </w:r>
          </w:p>
        </w:tc>
        <w:tc>
          <w:tcPr>
            <w:tcW w:w="5670" w:type="dxa"/>
            <w:shd w:val="clear" w:color="auto" w:fill="auto"/>
          </w:tcPr>
          <w:p w14:paraId="04936443" w14:textId="77777777" w:rsidR="00B07508" w:rsidRPr="007578ED" w:rsidRDefault="00B07508" w:rsidP="008079B6">
            <w:pPr>
              <w:cnfStyle w:val="000000100000" w:firstRow="0" w:lastRow="0" w:firstColumn="0" w:lastColumn="0" w:oddVBand="0" w:evenVBand="0" w:oddHBand="1" w:evenHBand="0" w:firstRowFirstColumn="0" w:firstRowLastColumn="0" w:lastRowFirstColumn="0" w:lastRowLastColumn="0"/>
              <w:rPr>
                <w:rFonts w:ascii="Akkurat" w:eastAsiaTheme="minorEastAsia" w:hAnsi="Akkurat" w:cs="Cavolini"/>
                <w:lang w:val="en-US" w:eastAsia="ja-JP"/>
              </w:rPr>
            </w:pPr>
          </w:p>
        </w:tc>
      </w:tr>
      <w:tr w:rsidR="00D12C67" w:rsidRPr="007578ED" w14:paraId="4781D1BE" w14:textId="77777777" w:rsidTr="00687D60">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0F7B821C" w14:textId="2334DFB8" w:rsidR="00D12C67" w:rsidRPr="007578ED" w:rsidRDefault="00D12C67" w:rsidP="008079B6">
            <w:pPr>
              <w:rPr>
                <w:rFonts w:ascii="Akkurat" w:eastAsiaTheme="minorEastAsia" w:hAnsi="Akkurat" w:cs="Cavolini"/>
                <w:lang w:val="en-US" w:eastAsia="ja-JP"/>
              </w:rPr>
            </w:pPr>
            <w:r w:rsidRPr="007578ED">
              <w:rPr>
                <w:rFonts w:ascii="Akkurat" w:eastAsiaTheme="minorEastAsia" w:hAnsi="Akkurat" w:cs="Cavolini"/>
                <w:lang w:val="en-US" w:eastAsia="ja-JP"/>
              </w:rPr>
              <w:t>Closing date for Submission</w:t>
            </w:r>
          </w:p>
        </w:tc>
        <w:tc>
          <w:tcPr>
            <w:tcW w:w="5670" w:type="dxa"/>
            <w:shd w:val="clear" w:color="auto" w:fill="auto"/>
          </w:tcPr>
          <w:p w14:paraId="103B2186" w14:textId="77777777" w:rsidR="00D12C67" w:rsidRPr="007578ED" w:rsidRDefault="00D12C67" w:rsidP="008079B6">
            <w:pPr>
              <w:cnfStyle w:val="000000000000" w:firstRow="0" w:lastRow="0" w:firstColumn="0" w:lastColumn="0" w:oddVBand="0" w:evenVBand="0" w:oddHBand="0" w:evenHBand="0" w:firstRowFirstColumn="0" w:firstRowLastColumn="0" w:lastRowFirstColumn="0" w:lastRowLastColumn="0"/>
              <w:rPr>
                <w:rFonts w:ascii="Akkurat" w:eastAsiaTheme="minorEastAsia" w:hAnsi="Akkurat" w:cs="Cavolini"/>
                <w:lang w:val="en-US" w:eastAsia="ja-JP"/>
              </w:rPr>
            </w:pPr>
          </w:p>
        </w:tc>
      </w:tr>
      <w:tr w:rsidR="00B07508" w:rsidRPr="007578ED" w14:paraId="6C1EB1B7" w14:textId="77777777" w:rsidTr="0068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D9D9D9" w:themeFill="background1" w:themeFillShade="D9"/>
          </w:tcPr>
          <w:p w14:paraId="01E5E8C0" w14:textId="2AA643B9" w:rsidR="00B07508" w:rsidRPr="007578ED" w:rsidRDefault="00E752AC" w:rsidP="00687D60">
            <w:pPr>
              <w:jc w:val="left"/>
              <w:rPr>
                <w:rFonts w:ascii="Akkurat" w:eastAsiaTheme="minorEastAsia" w:hAnsi="Akkurat" w:cs="Cavolini"/>
                <w:lang w:val="en-US" w:eastAsia="ja-JP"/>
              </w:rPr>
            </w:pPr>
            <w:r w:rsidRPr="007578ED">
              <w:rPr>
                <w:rFonts w:ascii="Akkurat" w:eastAsiaTheme="minorEastAsia" w:hAnsi="Akkurat" w:cs="Cavolini"/>
                <w:lang w:val="en-US" w:eastAsia="ja-JP"/>
              </w:rPr>
              <w:t>Quotations are to be returned to</w:t>
            </w:r>
          </w:p>
        </w:tc>
      </w:tr>
      <w:tr w:rsidR="00B07508" w:rsidRPr="007578ED" w14:paraId="4D47F022" w14:textId="77777777" w:rsidTr="00687D60">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0FF88D0D" w14:textId="6D6D854B" w:rsidR="00B07508" w:rsidRPr="00C405CE" w:rsidRDefault="003A53A9" w:rsidP="00687D60">
            <w:pPr>
              <w:rPr>
                <w:rFonts w:ascii="Akkurat" w:eastAsiaTheme="minorEastAsia" w:hAnsi="Akkurat" w:cs="Cavolini"/>
                <w:color w:val="0000FF"/>
                <w:u w:val="single"/>
                <w:lang w:val="en-US" w:eastAsia="ja-JP"/>
              </w:rPr>
            </w:pPr>
            <w:r w:rsidRPr="007578ED">
              <w:rPr>
                <w:rFonts w:ascii="Akkurat" w:eastAsiaTheme="minorEastAsia" w:hAnsi="Akkurat" w:cs="Cavolini"/>
                <w:lang w:val="en-US" w:eastAsia="ja-JP"/>
              </w:rPr>
              <w:t>Via e</w:t>
            </w:r>
            <w:r w:rsidR="000C614B" w:rsidRPr="007578ED">
              <w:rPr>
                <w:rFonts w:ascii="Akkurat" w:eastAsiaTheme="minorEastAsia" w:hAnsi="Akkurat" w:cs="Cavolini"/>
                <w:lang w:val="en-US" w:eastAsia="ja-JP"/>
              </w:rPr>
              <w:t xml:space="preserve">mail to: </w:t>
            </w:r>
            <w:r w:rsidR="00687D60">
              <w:rPr>
                <w:rFonts w:ascii="Akkurat" w:hAnsi="Akkurat"/>
              </w:rPr>
              <w:t>alison</w:t>
            </w:r>
            <w:r w:rsidR="007578ED">
              <w:rPr>
                <w:rFonts w:ascii="Akkurat" w:hAnsi="Akkurat"/>
              </w:rPr>
              <w:t>.</w:t>
            </w:r>
            <w:r w:rsidR="00687D60">
              <w:rPr>
                <w:rFonts w:ascii="Akkurat" w:hAnsi="Akkurat"/>
              </w:rPr>
              <w:t>dowling</w:t>
            </w:r>
            <w:r w:rsidR="007578ED">
              <w:rPr>
                <w:rFonts w:ascii="Akkurat" w:hAnsi="Akkurat"/>
              </w:rPr>
              <w:t>@solsticeartscentre.ie</w:t>
            </w:r>
          </w:p>
        </w:tc>
      </w:tr>
    </w:tbl>
    <w:p w14:paraId="60B02C7D" w14:textId="0C0A6631" w:rsidR="008079B6" w:rsidRPr="007578ED" w:rsidRDefault="008079B6">
      <w:pPr>
        <w:spacing w:before="0" w:after="0" w:line="240" w:lineRule="auto"/>
        <w:jc w:val="left"/>
        <w:rPr>
          <w:rFonts w:ascii="Akkurat" w:eastAsia="Times New Roman" w:hAnsi="Akkurat" w:cs="Cavolini"/>
          <w:b/>
          <w:bCs/>
          <w:color w:val="FFFFFF" w:themeColor="background1"/>
          <w:sz w:val="28"/>
          <w:szCs w:val="28"/>
        </w:rPr>
      </w:pPr>
    </w:p>
    <w:bookmarkStart w:id="0" w:name="_Toc488835843" w:displacedByCustomXml="next"/>
    <w:bookmarkStart w:id="1" w:name="_Toc488851543" w:displacedByCustomXml="next"/>
    <w:sdt>
      <w:sdtPr>
        <w:rPr>
          <w:rFonts w:ascii="Akkurat" w:hAnsi="Akkurat" w:cs="Cavolini"/>
          <w:b/>
          <w:bCs/>
          <w:color w:val="FFFFFF" w:themeColor="background1"/>
          <w:sz w:val="28"/>
        </w:rPr>
        <w:id w:val="1566222601"/>
        <w:docPartObj>
          <w:docPartGallery w:val="Table of Contents"/>
          <w:docPartUnique/>
        </w:docPartObj>
      </w:sdtPr>
      <w:sdtEndPr>
        <w:rPr>
          <w:b w:val="0"/>
          <w:bCs w:val="0"/>
          <w:noProof/>
          <w:color w:val="000000"/>
          <w:sz w:val="22"/>
        </w:rPr>
      </w:sdtEndPr>
      <w:sdtContent>
        <w:p w14:paraId="79BBD118" w14:textId="77777777" w:rsidR="00687D60" w:rsidRPr="007578ED" w:rsidRDefault="00687D60" w:rsidP="00687D60">
          <w:pPr>
            <w:shd w:val="clear" w:color="auto" w:fill="000000" w:themeFill="text1"/>
            <w:rPr>
              <w:rFonts w:ascii="Akkurat" w:hAnsi="Akkurat" w:cs="Cavolini"/>
              <w:b/>
              <w:color w:val="FFFFFF" w:themeColor="background1"/>
              <w:sz w:val="28"/>
            </w:rPr>
          </w:pPr>
          <w:r w:rsidRPr="007578ED">
            <w:rPr>
              <w:rFonts w:ascii="Akkurat" w:hAnsi="Akkurat" w:cs="Cavolini"/>
              <w:b/>
              <w:color w:val="FFFFFF" w:themeColor="background1"/>
              <w:sz w:val="28"/>
            </w:rPr>
            <w:t>Contents</w:t>
          </w:r>
          <w:bookmarkEnd w:id="1"/>
          <w:bookmarkEnd w:id="0"/>
        </w:p>
        <w:p w14:paraId="35518253" w14:textId="025DCB58" w:rsidR="00687D60" w:rsidRPr="007578ED" w:rsidRDefault="00687D60" w:rsidP="00116FF5">
          <w:pPr>
            <w:pStyle w:val="TOC1"/>
            <w:tabs>
              <w:tab w:val="clear" w:pos="9016"/>
              <w:tab w:val="right" w:leader="dot" w:pos="9190"/>
            </w:tabs>
            <w:rPr>
              <w:rFonts w:eastAsiaTheme="minorEastAsia" w:cstheme="minorBidi"/>
              <w:kern w:val="2"/>
              <w:sz w:val="24"/>
              <w:szCs w:val="24"/>
              <w:lang w:val="en-IE" w:eastAsia="en-IE"/>
              <w14:ligatures w14:val="standardContextual"/>
            </w:rPr>
          </w:pPr>
          <w:r w:rsidRPr="007578ED">
            <w:rPr>
              <w:noProof w:val="0"/>
            </w:rPr>
            <w:fldChar w:fldCharType="begin"/>
          </w:r>
          <w:r w:rsidRPr="007578ED">
            <w:instrText xml:space="preserve"> TOC \o "1-3" \h \z \u </w:instrText>
          </w:r>
          <w:r w:rsidRPr="007578ED">
            <w:rPr>
              <w:noProof w:val="0"/>
            </w:rPr>
            <w:fldChar w:fldCharType="separate"/>
          </w:r>
          <w:hyperlink w:anchor="_Toc179966990" w:history="1">
            <w:r w:rsidRPr="007578ED">
              <w:rPr>
                <w:rStyle w:val="Hyperlink"/>
                <w:rFonts w:cs="Cavolini"/>
              </w:rPr>
              <w:t>General Contact Information</w:t>
            </w:r>
            <w:r w:rsidRPr="007578ED">
              <w:rPr>
                <w:webHidden/>
              </w:rPr>
              <w:tab/>
            </w:r>
            <w:r w:rsidR="00116FF5">
              <w:rPr>
                <w:webHidden/>
              </w:rPr>
              <w:t>2</w:t>
            </w:r>
          </w:hyperlink>
        </w:p>
        <w:p w14:paraId="130186B1" w14:textId="1C23818C" w:rsidR="00687D60" w:rsidRPr="007578ED" w:rsidRDefault="00687D60" w:rsidP="00116FF5">
          <w:pPr>
            <w:pStyle w:val="TOC1"/>
            <w:tabs>
              <w:tab w:val="clear" w:pos="9016"/>
              <w:tab w:val="right" w:leader="dot" w:pos="9190"/>
            </w:tabs>
            <w:rPr>
              <w:rFonts w:eastAsiaTheme="minorEastAsia" w:cstheme="minorBidi"/>
              <w:kern w:val="2"/>
              <w:sz w:val="24"/>
              <w:szCs w:val="24"/>
              <w:lang w:val="en-IE" w:eastAsia="en-IE"/>
              <w14:ligatures w14:val="standardContextual"/>
            </w:rPr>
          </w:pPr>
          <w:hyperlink w:anchor="_Toc179966991" w:history="1">
            <w:r w:rsidRPr="007578ED">
              <w:rPr>
                <w:rStyle w:val="Hyperlink"/>
                <w:rFonts w:cs="Cavolini"/>
              </w:rPr>
              <w:t>Tax Information</w:t>
            </w:r>
            <w:r w:rsidRPr="007578ED">
              <w:rPr>
                <w:webHidden/>
              </w:rPr>
              <w:tab/>
            </w:r>
            <w:r w:rsidRPr="007578ED">
              <w:rPr>
                <w:webHidden/>
              </w:rPr>
              <w:fldChar w:fldCharType="begin"/>
            </w:r>
            <w:r w:rsidRPr="007578ED">
              <w:rPr>
                <w:webHidden/>
              </w:rPr>
              <w:instrText xml:space="preserve"> PAGEREF _Toc179966991 \h </w:instrText>
            </w:r>
            <w:r w:rsidRPr="007578ED">
              <w:rPr>
                <w:webHidden/>
              </w:rPr>
            </w:r>
            <w:r w:rsidRPr="007578ED">
              <w:rPr>
                <w:webHidden/>
              </w:rPr>
              <w:fldChar w:fldCharType="separate"/>
            </w:r>
            <w:r w:rsidR="00116FF5">
              <w:rPr>
                <w:webHidden/>
              </w:rPr>
              <w:t>3</w:t>
            </w:r>
            <w:r w:rsidRPr="007578ED">
              <w:rPr>
                <w:webHidden/>
              </w:rPr>
              <w:fldChar w:fldCharType="end"/>
            </w:r>
          </w:hyperlink>
        </w:p>
        <w:p w14:paraId="3C98F44A" w14:textId="5339AF37" w:rsidR="00687D60" w:rsidRPr="007578ED" w:rsidRDefault="00687D60" w:rsidP="00116FF5">
          <w:pPr>
            <w:pStyle w:val="TOC1"/>
            <w:tabs>
              <w:tab w:val="clear" w:pos="9016"/>
              <w:tab w:val="right" w:leader="dot" w:pos="9190"/>
            </w:tabs>
            <w:rPr>
              <w:rFonts w:eastAsiaTheme="minorEastAsia" w:cstheme="minorBidi"/>
              <w:kern w:val="2"/>
              <w:sz w:val="24"/>
              <w:szCs w:val="24"/>
              <w:lang w:val="en-IE" w:eastAsia="en-IE"/>
              <w14:ligatures w14:val="standardContextual"/>
            </w:rPr>
          </w:pPr>
          <w:hyperlink w:anchor="_Toc179966992" w:history="1">
            <w:r w:rsidRPr="007578ED">
              <w:rPr>
                <w:rStyle w:val="Hyperlink"/>
                <w:rFonts w:cs="Cavolini"/>
              </w:rPr>
              <w:t>Insurance Information</w:t>
            </w:r>
            <w:r w:rsidRPr="007578ED">
              <w:rPr>
                <w:webHidden/>
              </w:rPr>
              <w:tab/>
            </w:r>
            <w:r w:rsidR="00116FF5">
              <w:rPr>
                <w:webHidden/>
              </w:rPr>
              <w:t>4</w:t>
            </w:r>
          </w:hyperlink>
        </w:p>
        <w:p w14:paraId="52E0995E" w14:textId="583DE09D" w:rsidR="00687D60" w:rsidRPr="007578ED" w:rsidRDefault="00687D60" w:rsidP="00116FF5">
          <w:pPr>
            <w:pStyle w:val="TOC1"/>
            <w:tabs>
              <w:tab w:val="clear" w:pos="9016"/>
              <w:tab w:val="right" w:leader="dot" w:pos="9190"/>
            </w:tabs>
            <w:rPr>
              <w:rFonts w:eastAsiaTheme="minorEastAsia" w:cstheme="minorBidi"/>
              <w:kern w:val="2"/>
              <w:sz w:val="24"/>
              <w:szCs w:val="24"/>
              <w:lang w:val="en-IE" w:eastAsia="en-IE"/>
              <w14:ligatures w14:val="standardContextual"/>
            </w:rPr>
          </w:pPr>
          <w:hyperlink w:anchor="_Toc179966993" w:history="1">
            <w:r w:rsidRPr="007578ED">
              <w:rPr>
                <w:rStyle w:val="Hyperlink"/>
                <w:rFonts w:cs="Cavolini"/>
              </w:rPr>
              <w:t>Quotation Form</w:t>
            </w:r>
            <w:r w:rsidRPr="007578ED">
              <w:rPr>
                <w:webHidden/>
              </w:rPr>
              <w:tab/>
            </w:r>
            <w:r w:rsidR="00116FF5">
              <w:rPr>
                <w:webHidden/>
              </w:rPr>
              <w:t>5</w:t>
            </w:r>
          </w:hyperlink>
        </w:p>
        <w:p w14:paraId="0D6886DD" w14:textId="1DBE56D4" w:rsidR="00687D60" w:rsidRPr="00687D60" w:rsidRDefault="00687D60" w:rsidP="00116FF5">
          <w:pPr>
            <w:pStyle w:val="TOC1"/>
            <w:tabs>
              <w:tab w:val="clear" w:pos="9016"/>
              <w:tab w:val="right" w:leader="dot" w:pos="9190"/>
            </w:tabs>
            <w:rPr>
              <w:rStyle w:val="Hyperlink"/>
              <w:rFonts w:cs="Cavolini"/>
              <w:color w:val="auto"/>
              <w:u w:val="none"/>
            </w:rPr>
          </w:pPr>
          <w:r w:rsidRPr="00687D60">
            <w:rPr>
              <w:rStyle w:val="Hyperlink"/>
              <w:rFonts w:cs="Cavolini"/>
              <w:color w:val="auto"/>
              <w:u w:val="none"/>
            </w:rPr>
            <w:t>Declaration</w:t>
          </w:r>
          <w:r w:rsidR="001F2C65">
            <w:rPr>
              <w:rStyle w:val="Hyperlink"/>
              <w:rFonts w:cs="Cavolini"/>
              <w:color w:val="auto"/>
              <w:u w:val="none"/>
            </w:rPr>
            <w:t>s</w:t>
          </w:r>
          <w:r w:rsidRPr="00687D60">
            <w:rPr>
              <w:rStyle w:val="Hyperlink"/>
              <w:rFonts w:cs="Cavolini"/>
              <w:webHidden/>
              <w:color w:val="auto"/>
              <w:u w:val="none"/>
            </w:rPr>
            <w:tab/>
          </w:r>
          <w:r w:rsidR="001F2C65">
            <w:rPr>
              <w:rStyle w:val="Hyperlink"/>
              <w:rFonts w:cs="Cavolini"/>
              <w:color w:val="auto"/>
              <w:u w:val="none"/>
            </w:rPr>
            <w:t>6</w:t>
          </w:r>
        </w:p>
        <w:p w14:paraId="7E0A8C58" w14:textId="77777777" w:rsidR="00687D60" w:rsidRDefault="00687D60" w:rsidP="00116FF5">
          <w:pPr>
            <w:tabs>
              <w:tab w:val="right" w:leader="dot" w:pos="9190"/>
            </w:tabs>
            <w:rPr>
              <w:rFonts w:ascii="Akkurat" w:hAnsi="Akkurat" w:cs="Cavolini"/>
              <w:noProof/>
            </w:rPr>
          </w:pPr>
          <w:r w:rsidRPr="007578ED">
            <w:rPr>
              <w:rFonts w:ascii="Akkurat" w:hAnsi="Akkurat" w:cs="Cavolini"/>
              <w:b/>
              <w:bCs/>
              <w:noProof/>
            </w:rPr>
            <w:fldChar w:fldCharType="end"/>
          </w:r>
        </w:p>
      </w:sdtContent>
    </w:sdt>
    <w:p w14:paraId="5576F00F" w14:textId="77777777" w:rsidR="00975C4D" w:rsidRPr="007578ED" w:rsidRDefault="00975C4D">
      <w:pPr>
        <w:spacing w:before="0" w:after="0" w:line="240" w:lineRule="auto"/>
        <w:jc w:val="left"/>
        <w:rPr>
          <w:rFonts w:ascii="Akkurat" w:hAnsi="Akkurat" w:cs="Cavolini"/>
        </w:rPr>
      </w:pPr>
    </w:p>
    <w:p w14:paraId="0260B833" w14:textId="712FAEE3" w:rsidR="00975C4D" w:rsidRPr="007578ED" w:rsidRDefault="00975C4D">
      <w:pPr>
        <w:spacing w:before="0" w:after="0" w:line="240" w:lineRule="auto"/>
        <w:jc w:val="left"/>
        <w:rPr>
          <w:rFonts w:ascii="Akkurat" w:hAnsi="Akkurat" w:cs="Cavolini"/>
        </w:rPr>
      </w:pPr>
      <w:r w:rsidRPr="007578ED">
        <w:rPr>
          <w:rFonts w:ascii="Akkurat" w:hAnsi="Akkurat" w:cs="Cavolini"/>
        </w:rPr>
        <w:br w:type="page"/>
      </w:r>
    </w:p>
    <w:p w14:paraId="6DD16725" w14:textId="0903F1D5" w:rsidR="00BB4720" w:rsidRPr="00687D60" w:rsidRDefault="00687D60" w:rsidP="00116FF5">
      <w:pPr>
        <w:shd w:val="clear" w:color="auto" w:fill="000000" w:themeFill="text1"/>
        <w:spacing w:before="0"/>
        <w:rPr>
          <w:rFonts w:ascii="Akkurat" w:hAnsi="Akkurat" w:cs="Cavolini"/>
          <w:b/>
          <w:color w:val="FFFFFF" w:themeColor="background1"/>
          <w:sz w:val="28"/>
        </w:rPr>
      </w:pPr>
      <w:r w:rsidRPr="00687D60">
        <w:rPr>
          <w:rFonts w:ascii="Akkurat" w:hAnsi="Akkurat" w:cs="Cavolini"/>
          <w:b/>
          <w:color w:val="FFFFFF" w:themeColor="background1"/>
          <w:sz w:val="28"/>
        </w:rPr>
        <w:lastRenderedPageBreak/>
        <w:t>General Contact Information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093"/>
        <w:gridCol w:w="3286"/>
      </w:tblGrid>
      <w:tr w:rsidR="00335AB6" w:rsidRPr="007578ED" w14:paraId="67CC5DE9" w14:textId="77777777" w:rsidTr="00116FF5">
        <w:tc>
          <w:tcPr>
            <w:tcW w:w="2830" w:type="dxa"/>
            <w:shd w:val="clear" w:color="auto" w:fill="808080" w:themeFill="background1" w:themeFillShade="80"/>
          </w:tcPr>
          <w:p w14:paraId="555EC81E" w14:textId="77777777" w:rsidR="00335AB6" w:rsidRPr="007578ED" w:rsidRDefault="00335AB6" w:rsidP="002B4C7E">
            <w:pPr>
              <w:rPr>
                <w:rFonts w:ascii="Akkurat" w:hAnsi="Akkurat" w:cs="Cavolini"/>
                <w:b/>
                <w:color w:val="FFFFFF" w:themeColor="background1"/>
              </w:rPr>
            </w:pPr>
            <w:r w:rsidRPr="007578ED">
              <w:rPr>
                <w:rFonts w:ascii="Akkurat" w:hAnsi="Akkurat" w:cs="Cavolini"/>
                <w:b/>
                <w:color w:val="FFFFFF" w:themeColor="background1"/>
              </w:rPr>
              <w:t>Organisation Name:</w:t>
            </w:r>
          </w:p>
        </w:tc>
        <w:tc>
          <w:tcPr>
            <w:tcW w:w="6379" w:type="dxa"/>
            <w:gridSpan w:val="2"/>
            <w:shd w:val="clear" w:color="auto" w:fill="auto"/>
          </w:tcPr>
          <w:p w14:paraId="5E010291" w14:textId="1F387EA2" w:rsidR="00335AB6" w:rsidRPr="007578ED" w:rsidRDefault="00335AB6" w:rsidP="002B4C7E">
            <w:pPr>
              <w:rPr>
                <w:rFonts w:ascii="Akkurat" w:hAnsi="Akkurat" w:cs="Cavolini"/>
                <w:b/>
                <w:color w:val="FFFFFF" w:themeColor="background1"/>
              </w:rPr>
            </w:pPr>
          </w:p>
        </w:tc>
      </w:tr>
      <w:tr w:rsidR="00335AB6" w:rsidRPr="007578ED" w14:paraId="7EAFA0DE" w14:textId="77777777" w:rsidTr="00116FF5">
        <w:tc>
          <w:tcPr>
            <w:tcW w:w="2830" w:type="dxa"/>
            <w:shd w:val="clear" w:color="auto" w:fill="808080" w:themeFill="background1" w:themeFillShade="80"/>
          </w:tcPr>
          <w:p w14:paraId="5C5343FE" w14:textId="1F85F419" w:rsidR="00335AB6" w:rsidRPr="007578ED" w:rsidRDefault="00335AB6" w:rsidP="002B4C7E">
            <w:pPr>
              <w:rPr>
                <w:rFonts w:ascii="Akkurat" w:hAnsi="Akkurat" w:cs="Cavolini"/>
                <w:b/>
                <w:color w:val="FFFFFF" w:themeColor="background1"/>
              </w:rPr>
            </w:pPr>
            <w:r w:rsidRPr="007578ED">
              <w:rPr>
                <w:rFonts w:ascii="Akkurat" w:hAnsi="Akkurat" w:cs="Cavolini"/>
                <w:b/>
                <w:color w:val="FFFFFF" w:themeColor="background1"/>
              </w:rPr>
              <w:t>Contact Person:</w:t>
            </w:r>
          </w:p>
        </w:tc>
        <w:tc>
          <w:tcPr>
            <w:tcW w:w="6379" w:type="dxa"/>
            <w:gridSpan w:val="2"/>
            <w:shd w:val="clear" w:color="auto" w:fill="auto"/>
          </w:tcPr>
          <w:p w14:paraId="016444CA" w14:textId="77777777" w:rsidR="00335AB6" w:rsidRPr="007578ED" w:rsidRDefault="00335AB6" w:rsidP="002B4C7E">
            <w:pPr>
              <w:rPr>
                <w:rFonts w:ascii="Akkurat" w:hAnsi="Akkurat" w:cs="Cavolini"/>
                <w:b/>
                <w:color w:val="FFFFFF" w:themeColor="background1"/>
              </w:rPr>
            </w:pPr>
          </w:p>
        </w:tc>
      </w:tr>
      <w:tr w:rsidR="00335AB6" w:rsidRPr="007578ED" w14:paraId="6305BDA1" w14:textId="77777777" w:rsidTr="00116FF5">
        <w:tc>
          <w:tcPr>
            <w:tcW w:w="2830" w:type="dxa"/>
            <w:shd w:val="clear" w:color="auto" w:fill="808080" w:themeFill="background1" w:themeFillShade="80"/>
          </w:tcPr>
          <w:p w14:paraId="752F5376" w14:textId="0EFE7AAB" w:rsidR="00335AB6" w:rsidRPr="007578ED" w:rsidRDefault="00335AB6" w:rsidP="002B4C7E">
            <w:pPr>
              <w:rPr>
                <w:rFonts w:ascii="Akkurat" w:hAnsi="Akkurat" w:cs="Cavolini"/>
                <w:b/>
                <w:color w:val="FFFFFF" w:themeColor="background1"/>
              </w:rPr>
            </w:pPr>
            <w:r w:rsidRPr="007578ED">
              <w:rPr>
                <w:rFonts w:ascii="Akkurat" w:hAnsi="Akkurat" w:cs="Cavolini"/>
                <w:b/>
                <w:color w:val="FFFFFF" w:themeColor="background1"/>
              </w:rPr>
              <w:t xml:space="preserve">Position: </w:t>
            </w:r>
          </w:p>
        </w:tc>
        <w:tc>
          <w:tcPr>
            <w:tcW w:w="6379" w:type="dxa"/>
            <w:gridSpan w:val="2"/>
            <w:shd w:val="clear" w:color="auto" w:fill="auto"/>
          </w:tcPr>
          <w:p w14:paraId="33A1D8C5" w14:textId="77777777" w:rsidR="00335AB6" w:rsidRPr="007578ED" w:rsidRDefault="00335AB6" w:rsidP="002B4C7E">
            <w:pPr>
              <w:rPr>
                <w:rFonts w:ascii="Akkurat" w:hAnsi="Akkurat" w:cs="Cavolini"/>
                <w:b/>
                <w:color w:val="FFFFFF" w:themeColor="background1"/>
              </w:rPr>
            </w:pPr>
          </w:p>
        </w:tc>
      </w:tr>
      <w:tr w:rsidR="00335AB6" w:rsidRPr="007578ED" w14:paraId="258D22E8" w14:textId="77777777" w:rsidTr="00116FF5">
        <w:tc>
          <w:tcPr>
            <w:tcW w:w="2830" w:type="dxa"/>
            <w:shd w:val="clear" w:color="auto" w:fill="808080" w:themeFill="background1" w:themeFillShade="80"/>
          </w:tcPr>
          <w:p w14:paraId="5416F144" w14:textId="3803E7EF" w:rsidR="00335AB6" w:rsidRPr="007578ED" w:rsidRDefault="00335AB6" w:rsidP="002B4C7E">
            <w:pPr>
              <w:rPr>
                <w:rFonts w:ascii="Akkurat" w:hAnsi="Akkurat" w:cs="Cavolini"/>
                <w:b/>
                <w:color w:val="FFFFFF" w:themeColor="background1"/>
              </w:rPr>
            </w:pPr>
            <w:r w:rsidRPr="007578ED">
              <w:rPr>
                <w:rFonts w:ascii="Akkurat" w:hAnsi="Akkurat" w:cs="Cavolini"/>
                <w:b/>
                <w:color w:val="FFFFFF" w:themeColor="background1"/>
              </w:rPr>
              <w:t>Phone:</w:t>
            </w:r>
          </w:p>
        </w:tc>
        <w:tc>
          <w:tcPr>
            <w:tcW w:w="6379" w:type="dxa"/>
            <w:gridSpan w:val="2"/>
            <w:shd w:val="clear" w:color="auto" w:fill="auto"/>
          </w:tcPr>
          <w:p w14:paraId="0F32A914" w14:textId="77777777" w:rsidR="00335AB6" w:rsidRPr="007578ED" w:rsidRDefault="00335AB6" w:rsidP="002B4C7E">
            <w:pPr>
              <w:rPr>
                <w:rFonts w:ascii="Akkurat" w:hAnsi="Akkurat" w:cs="Cavolini"/>
                <w:b/>
                <w:color w:val="FFFFFF" w:themeColor="background1"/>
              </w:rPr>
            </w:pPr>
          </w:p>
        </w:tc>
      </w:tr>
      <w:tr w:rsidR="007F31DD" w:rsidRPr="007578ED" w14:paraId="27D6312E" w14:textId="77777777" w:rsidTr="00116FF5">
        <w:tc>
          <w:tcPr>
            <w:tcW w:w="2830" w:type="dxa"/>
            <w:shd w:val="clear" w:color="auto" w:fill="808080" w:themeFill="background1" w:themeFillShade="80"/>
          </w:tcPr>
          <w:p w14:paraId="5C713774" w14:textId="6A5D1F27" w:rsidR="007F31DD" w:rsidRPr="007578ED" w:rsidRDefault="007F31DD" w:rsidP="002B4C7E">
            <w:pPr>
              <w:rPr>
                <w:rFonts w:ascii="Akkurat" w:hAnsi="Akkurat" w:cs="Cavolini"/>
                <w:b/>
                <w:color w:val="FFFFFF" w:themeColor="background1"/>
              </w:rPr>
            </w:pPr>
            <w:r w:rsidRPr="007578ED">
              <w:rPr>
                <w:rFonts w:ascii="Akkurat" w:hAnsi="Akkurat" w:cs="Cavolini"/>
                <w:b/>
                <w:color w:val="FFFFFF" w:themeColor="background1"/>
              </w:rPr>
              <w:t xml:space="preserve">Address: </w:t>
            </w:r>
          </w:p>
        </w:tc>
        <w:tc>
          <w:tcPr>
            <w:tcW w:w="6379" w:type="dxa"/>
            <w:gridSpan w:val="2"/>
            <w:shd w:val="clear" w:color="auto" w:fill="auto"/>
          </w:tcPr>
          <w:p w14:paraId="7E694703" w14:textId="77777777" w:rsidR="007F31DD" w:rsidRPr="007578ED" w:rsidRDefault="007F31DD" w:rsidP="002B4C7E">
            <w:pPr>
              <w:rPr>
                <w:rFonts w:ascii="Akkurat" w:hAnsi="Akkurat" w:cs="Cavolini"/>
                <w:b/>
                <w:color w:val="FFFFFF" w:themeColor="background1"/>
              </w:rPr>
            </w:pPr>
          </w:p>
        </w:tc>
      </w:tr>
      <w:tr w:rsidR="00335AB6" w:rsidRPr="007578ED" w14:paraId="633CAF27" w14:textId="77777777" w:rsidTr="00116FF5">
        <w:tc>
          <w:tcPr>
            <w:tcW w:w="2830" w:type="dxa"/>
            <w:shd w:val="clear" w:color="auto" w:fill="808080" w:themeFill="background1" w:themeFillShade="80"/>
          </w:tcPr>
          <w:p w14:paraId="67BEF8E1" w14:textId="07FC4F9D" w:rsidR="00335AB6" w:rsidRPr="007578ED" w:rsidRDefault="00335AB6" w:rsidP="002B4C7E">
            <w:pPr>
              <w:rPr>
                <w:rFonts w:ascii="Akkurat" w:hAnsi="Akkurat" w:cs="Cavolini"/>
                <w:b/>
                <w:color w:val="FFFFFF" w:themeColor="background1"/>
              </w:rPr>
            </w:pPr>
            <w:r w:rsidRPr="007578ED">
              <w:rPr>
                <w:rFonts w:ascii="Akkurat" w:hAnsi="Akkurat" w:cs="Cavolini"/>
                <w:b/>
                <w:color w:val="FFFFFF" w:themeColor="background1"/>
              </w:rPr>
              <w:t xml:space="preserve">Email: </w:t>
            </w:r>
          </w:p>
        </w:tc>
        <w:tc>
          <w:tcPr>
            <w:tcW w:w="6379" w:type="dxa"/>
            <w:gridSpan w:val="2"/>
            <w:shd w:val="clear" w:color="auto" w:fill="auto"/>
          </w:tcPr>
          <w:p w14:paraId="245EC873" w14:textId="77777777" w:rsidR="00335AB6" w:rsidRPr="007578ED" w:rsidRDefault="00335AB6" w:rsidP="002B4C7E">
            <w:pPr>
              <w:rPr>
                <w:rFonts w:ascii="Akkurat" w:hAnsi="Akkurat" w:cs="Cavolini"/>
                <w:b/>
                <w:color w:val="FFFFFF" w:themeColor="background1"/>
              </w:rPr>
            </w:pPr>
          </w:p>
        </w:tc>
      </w:tr>
      <w:tr w:rsidR="00335AB6" w:rsidRPr="007578ED" w14:paraId="5077589F" w14:textId="77777777" w:rsidTr="00116FF5">
        <w:tc>
          <w:tcPr>
            <w:tcW w:w="2830" w:type="dxa"/>
            <w:shd w:val="clear" w:color="auto" w:fill="808080" w:themeFill="background1" w:themeFillShade="80"/>
          </w:tcPr>
          <w:p w14:paraId="3DE44927" w14:textId="1DC7F806" w:rsidR="00335AB6" w:rsidRPr="007578ED" w:rsidRDefault="00335AB6" w:rsidP="002B4C7E">
            <w:pPr>
              <w:rPr>
                <w:rFonts w:ascii="Akkurat" w:hAnsi="Akkurat" w:cs="Cavolini"/>
                <w:b/>
                <w:color w:val="FFFFFF" w:themeColor="background1"/>
              </w:rPr>
            </w:pPr>
            <w:r w:rsidRPr="007578ED">
              <w:rPr>
                <w:rFonts w:ascii="Akkurat" w:hAnsi="Akkurat" w:cs="Cavolini"/>
                <w:b/>
                <w:color w:val="FFFFFF" w:themeColor="background1"/>
              </w:rPr>
              <w:t xml:space="preserve">Website: </w:t>
            </w:r>
          </w:p>
        </w:tc>
        <w:tc>
          <w:tcPr>
            <w:tcW w:w="6379" w:type="dxa"/>
            <w:gridSpan w:val="2"/>
            <w:shd w:val="clear" w:color="auto" w:fill="auto"/>
          </w:tcPr>
          <w:p w14:paraId="79D73774" w14:textId="77777777" w:rsidR="00335AB6" w:rsidRPr="007578ED" w:rsidRDefault="00335AB6" w:rsidP="002B4C7E">
            <w:pPr>
              <w:rPr>
                <w:rFonts w:ascii="Akkurat" w:hAnsi="Akkurat" w:cs="Cavolini"/>
                <w:b/>
                <w:color w:val="FFFFFF" w:themeColor="background1"/>
              </w:rPr>
            </w:pPr>
          </w:p>
        </w:tc>
      </w:tr>
      <w:tr w:rsidR="00C153B1" w:rsidRPr="007578ED" w14:paraId="30D59E97" w14:textId="77777777" w:rsidTr="00116FF5">
        <w:tc>
          <w:tcPr>
            <w:tcW w:w="2830" w:type="dxa"/>
            <w:shd w:val="clear" w:color="auto" w:fill="808080" w:themeFill="background1" w:themeFillShade="80"/>
          </w:tcPr>
          <w:p w14:paraId="50B319E3" w14:textId="77777777" w:rsidR="00C153B1" w:rsidRPr="007578ED" w:rsidRDefault="00C153B1" w:rsidP="002B4C7E">
            <w:pPr>
              <w:rPr>
                <w:rFonts w:ascii="Akkurat" w:hAnsi="Akkurat" w:cs="Cavolini"/>
                <w:b/>
                <w:color w:val="FFFFFF" w:themeColor="background1"/>
              </w:rPr>
            </w:pPr>
            <w:r w:rsidRPr="007578ED">
              <w:rPr>
                <w:rFonts w:ascii="Akkurat" w:hAnsi="Akkurat" w:cs="Cavolini"/>
                <w:b/>
                <w:color w:val="FFFFFF" w:themeColor="background1"/>
              </w:rPr>
              <w:t>Date of Establishment, if applicable</w:t>
            </w:r>
          </w:p>
        </w:tc>
        <w:tc>
          <w:tcPr>
            <w:tcW w:w="3093" w:type="dxa"/>
            <w:shd w:val="clear" w:color="auto" w:fill="808080" w:themeFill="background1" w:themeFillShade="80"/>
          </w:tcPr>
          <w:p w14:paraId="0BEA637E" w14:textId="77777777" w:rsidR="00C153B1" w:rsidRPr="007578ED" w:rsidRDefault="00C153B1" w:rsidP="002B4C7E">
            <w:pPr>
              <w:rPr>
                <w:rFonts w:ascii="Akkurat" w:hAnsi="Akkurat" w:cs="Cavolini"/>
                <w:b/>
                <w:color w:val="FFFFFF" w:themeColor="background1"/>
              </w:rPr>
            </w:pPr>
            <w:r w:rsidRPr="007578ED">
              <w:rPr>
                <w:rFonts w:ascii="Akkurat" w:hAnsi="Akkurat" w:cs="Cavolini"/>
                <w:b/>
                <w:color w:val="FFFFFF" w:themeColor="background1"/>
              </w:rPr>
              <w:t>VAT Registration No:</w:t>
            </w:r>
          </w:p>
        </w:tc>
        <w:tc>
          <w:tcPr>
            <w:tcW w:w="3286" w:type="dxa"/>
            <w:shd w:val="clear" w:color="auto" w:fill="808080" w:themeFill="background1" w:themeFillShade="80"/>
          </w:tcPr>
          <w:p w14:paraId="01F50BE2" w14:textId="1698348C" w:rsidR="00C153B1" w:rsidRPr="007578ED" w:rsidRDefault="00C153B1" w:rsidP="00C153B1">
            <w:pPr>
              <w:jc w:val="left"/>
              <w:rPr>
                <w:rFonts w:ascii="Akkurat" w:hAnsi="Akkurat" w:cs="Cavolini"/>
                <w:b/>
                <w:color w:val="FFFFFF" w:themeColor="background1"/>
              </w:rPr>
            </w:pPr>
            <w:r w:rsidRPr="007578ED">
              <w:rPr>
                <w:rFonts w:ascii="Akkurat" w:hAnsi="Akkurat" w:cs="Cavolini"/>
                <w:b/>
                <w:color w:val="FFFFFF" w:themeColor="background1"/>
              </w:rPr>
              <w:t>Legal Structure – partnership, limited company, etc.</w:t>
            </w:r>
          </w:p>
        </w:tc>
      </w:tr>
      <w:tr w:rsidR="00C153B1" w:rsidRPr="007578ED" w14:paraId="2979BCB5" w14:textId="77777777" w:rsidTr="00116FF5">
        <w:tc>
          <w:tcPr>
            <w:tcW w:w="2830" w:type="dxa"/>
            <w:shd w:val="clear" w:color="auto" w:fill="auto"/>
          </w:tcPr>
          <w:p w14:paraId="0E31D742" w14:textId="77777777" w:rsidR="00C153B1" w:rsidRPr="007578ED" w:rsidRDefault="00C153B1" w:rsidP="002B4C7E">
            <w:pPr>
              <w:rPr>
                <w:rFonts w:ascii="Akkurat" w:hAnsi="Akkurat" w:cs="Cavolini"/>
              </w:rPr>
            </w:pPr>
          </w:p>
        </w:tc>
        <w:tc>
          <w:tcPr>
            <w:tcW w:w="3093" w:type="dxa"/>
            <w:shd w:val="clear" w:color="auto" w:fill="auto"/>
          </w:tcPr>
          <w:p w14:paraId="05F87634" w14:textId="77777777" w:rsidR="00C153B1" w:rsidRPr="007578ED" w:rsidRDefault="00C153B1" w:rsidP="002B4C7E">
            <w:pPr>
              <w:rPr>
                <w:rFonts w:ascii="Akkurat" w:hAnsi="Akkurat" w:cs="Cavolini"/>
              </w:rPr>
            </w:pPr>
          </w:p>
        </w:tc>
        <w:tc>
          <w:tcPr>
            <w:tcW w:w="3286" w:type="dxa"/>
            <w:shd w:val="clear" w:color="auto" w:fill="auto"/>
          </w:tcPr>
          <w:p w14:paraId="291BC5A3" w14:textId="2318B585" w:rsidR="00C153B1" w:rsidRPr="007578ED" w:rsidRDefault="00C153B1" w:rsidP="002B4C7E">
            <w:pPr>
              <w:rPr>
                <w:rFonts w:ascii="Akkurat" w:hAnsi="Akkurat" w:cs="Cavolini"/>
              </w:rPr>
            </w:pPr>
          </w:p>
        </w:tc>
      </w:tr>
    </w:tbl>
    <w:p w14:paraId="134A0E66" w14:textId="71133392" w:rsidR="00C153B1" w:rsidRPr="007578ED" w:rsidRDefault="00C153B1" w:rsidP="00E752AC">
      <w:pPr>
        <w:rPr>
          <w:rFonts w:ascii="Akkurat" w:hAnsi="Akkurat" w:cs="Cavolini"/>
        </w:rPr>
      </w:pPr>
    </w:p>
    <w:p w14:paraId="08AE579C" w14:textId="77777777" w:rsidR="00C153B1" w:rsidRPr="007578ED" w:rsidRDefault="00C153B1">
      <w:pPr>
        <w:spacing w:before="0" w:after="0" w:line="240" w:lineRule="auto"/>
        <w:jc w:val="left"/>
        <w:rPr>
          <w:rFonts w:ascii="Akkurat" w:hAnsi="Akkurat" w:cs="Cavolini"/>
        </w:rPr>
      </w:pPr>
      <w:r w:rsidRPr="007578ED">
        <w:rPr>
          <w:rFonts w:ascii="Akkurat" w:hAnsi="Akkurat" w:cs="Cavolini"/>
        </w:rPr>
        <w:br w:type="page"/>
      </w:r>
    </w:p>
    <w:p w14:paraId="1C43D370" w14:textId="77777777" w:rsidR="00E752AC" w:rsidRPr="007578ED" w:rsidRDefault="00E752AC" w:rsidP="00E752AC">
      <w:pPr>
        <w:rPr>
          <w:rFonts w:ascii="Akkurat" w:hAnsi="Akkurat" w:cs="Cavolini"/>
        </w:rPr>
      </w:pPr>
    </w:p>
    <w:p w14:paraId="1B170B7D" w14:textId="17F7B663" w:rsidR="00E752AC" w:rsidRPr="00687D60" w:rsidRDefault="00BB4720" w:rsidP="00687D60">
      <w:pPr>
        <w:shd w:val="clear" w:color="auto" w:fill="000000" w:themeFill="text1"/>
        <w:rPr>
          <w:rFonts w:ascii="Akkurat" w:hAnsi="Akkurat" w:cs="Cavolini"/>
          <w:b/>
          <w:color w:val="FFFFFF" w:themeColor="background1"/>
          <w:sz w:val="28"/>
        </w:rPr>
      </w:pPr>
      <w:bookmarkStart w:id="2" w:name="_Toc179966991"/>
      <w:r w:rsidRPr="00687D60">
        <w:rPr>
          <w:rFonts w:ascii="Akkurat" w:hAnsi="Akkurat" w:cs="Cavolini"/>
          <w:b/>
          <w:color w:val="FFFFFF" w:themeColor="background1"/>
          <w:sz w:val="28"/>
        </w:rPr>
        <w:t>Tax Information</w:t>
      </w:r>
      <w:bookmarkEnd w:id="2"/>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0"/>
        <w:gridCol w:w="1842"/>
        <w:gridCol w:w="700"/>
        <w:gridCol w:w="926"/>
        <w:gridCol w:w="1351"/>
      </w:tblGrid>
      <w:tr w:rsidR="00E752AC" w:rsidRPr="007578ED" w14:paraId="542D6532" w14:textId="77777777" w:rsidTr="00116FF5">
        <w:trPr>
          <w:trHeight w:val="548"/>
        </w:trPr>
        <w:tc>
          <w:tcPr>
            <w:tcW w:w="6966" w:type="dxa"/>
            <w:gridSpan w:val="4"/>
            <w:shd w:val="clear" w:color="auto" w:fill="808080" w:themeFill="background1" w:themeFillShade="80"/>
            <w:vAlign w:val="center"/>
          </w:tcPr>
          <w:p w14:paraId="5E20893C" w14:textId="77777777" w:rsidR="00E752AC" w:rsidRPr="007578ED" w:rsidRDefault="00E752AC" w:rsidP="002B4C7E">
            <w:pPr>
              <w:rPr>
                <w:rFonts w:ascii="Akkurat" w:hAnsi="Akkurat" w:cs="Cavolini"/>
                <w:b/>
                <w:color w:val="FFFFFF" w:themeColor="background1"/>
              </w:rPr>
            </w:pPr>
            <w:r w:rsidRPr="007578ED">
              <w:rPr>
                <w:rFonts w:ascii="Akkurat" w:hAnsi="Akkurat" w:cs="Cavolini"/>
                <w:b/>
                <w:color w:val="FFFFFF" w:themeColor="background1"/>
              </w:rPr>
              <w:br w:type="page"/>
              <w:t>Tax Clearance</w:t>
            </w:r>
          </w:p>
        </w:tc>
        <w:tc>
          <w:tcPr>
            <w:tcW w:w="2277" w:type="dxa"/>
            <w:gridSpan w:val="2"/>
            <w:shd w:val="clear" w:color="auto" w:fill="808080" w:themeFill="background1" w:themeFillShade="80"/>
          </w:tcPr>
          <w:p w14:paraId="213D9FEF" w14:textId="77777777" w:rsidR="00E752AC" w:rsidRPr="007578ED" w:rsidRDefault="00E752AC" w:rsidP="00243A91">
            <w:pPr>
              <w:jc w:val="center"/>
              <w:rPr>
                <w:rFonts w:ascii="Akkurat" w:hAnsi="Akkurat" w:cs="Cavolini"/>
                <w:b/>
                <w:color w:val="FFFFFF" w:themeColor="background1"/>
              </w:rPr>
            </w:pPr>
            <w:r w:rsidRPr="007578ED">
              <w:rPr>
                <w:rFonts w:ascii="Akkurat" w:hAnsi="Akkurat" w:cs="Cavolini"/>
                <w:b/>
                <w:color w:val="FFFFFF" w:themeColor="background1"/>
              </w:rPr>
              <w:t>Please confirm YES/NO</w:t>
            </w:r>
          </w:p>
        </w:tc>
      </w:tr>
      <w:tr w:rsidR="00E752AC" w:rsidRPr="007578ED" w14:paraId="2DCB2BDE" w14:textId="77777777" w:rsidTr="00116FF5">
        <w:trPr>
          <w:trHeight w:val="574"/>
        </w:trPr>
        <w:tc>
          <w:tcPr>
            <w:tcW w:w="6966" w:type="dxa"/>
            <w:gridSpan w:val="4"/>
            <w:vMerge w:val="restart"/>
            <w:shd w:val="clear" w:color="auto" w:fill="D9D9D9" w:themeFill="background1" w:themeFillShade="D9"/>
            <w:vAlign w:val="center"/>
          </w:tcPr>
          <w:p w14:paraId="5B1DCA2E" w14:textId="77777777" w:rsidR="00B96A8A" w:rsidRPr="007578ED" w:rsidRDefault="00B96A8A" w:rsidP="002B4C7E">
            <w:pPr>
              <w:rPr>
                <w:rFonts w:ascii="Akkurat" w:hAnsi="Akkurat" w:cs="Cavolini"/>
                <w:b/>
                <w:bCs/>
                <w:color w:val="auto"/>
              </w:rPr>
            </w:pPr>
            <w:r w:rsidRPr="007578ED">
              <w:rPr>
                <w:rFonts w:ascii="Akkurat" w:hAnsi="Akkurat" w:cs="Cavolini"/>
                <w:b/>
                <w:bCs/>
                <w:color w:val="auto"/>
              </w:rPr>
              <w:t>Option 1</w:t>
            </w:r>
          </w:p>
          <w:p w14:paraId="6C90130B" w14:textId="41A92D22" w:rsidR="00E752AC" w:rsidRPr="007578ED" w:rsidRDefault="00E752AC" w:rsidP="002B4C7E">
            <w:pPr>
              <w:rPr>
                <w:rFonts w:ascii="Akkurat" w:hAnsi="Akkurat" w:cs="Cavolini"/>
                <w:color w:val="auto"/>
              </w:rPr>
            </w:pPr>
            <w:r w:rsidRPr="007578ED">
              <w:rPr>
                <w:rFonts w:ascii="Akkurat" w:hAnsi="Akkurat" w:cs="Cavolini"/>
                <w:color w:val="auto"/>
              </w:rPr>
              <w:t xml:space="preserve">I confirm and declare being tax compliant.  The Contracting Authority can verify your tax clearance status through Revenue’s online facility at </w:t>
            </w:r>
            <w:hyperlink r:id="rId8" w:history="1">
              <w:r w:rsidRPr="007578ED">
                <w:rPr>
                  <w:rStyle w:val="Hyperlink"/>
                  <w:rFonts w:ascii="Akkurat" w:hAnsi="Akkurat" w:cs="Cavolini"/>
                  <w:color w:val="0070C0"/>
                </w:rPr>
                <w:t>http://www.revenue.ie/en/online/tax-clearance.html</w:t>
              </w:r>
            </w:hyperlink>
            <w:r w:rsidRPr="007578ED">
              <w:rPr>
                <w:rFonts w:ascii="Akkurat" w:hAnsi="Akkurat" w:cs="Cavolini"/>
                <w:color w:val="auto"/>
              </w:rPr>
              <w:t xml:space="preserve">  To this end, please confirm:</w:t>
            </w:r>
          </w:p>
        </w:tc>
        <w:tc>
          <w:tcPr>
            <w:tcW w:w="926" w:type="dxa"/>
            <w:shd w:val="clear" w:color="auto" w:fill="D9D9D9" w:themeFill="background1" w:themeFillShade="D9"/>
            <w:vAlign w:val="center"/>
          </w:tcPr>
          <w:p w14:paraId="6E376BB4" w14:textId="77777777" w:rsidR="00E752AC" w:rsidRPr="007578ED" w:rsidRDefault="00E752AC" w:rsidP="002B4C7E">
            <w:pPr>
              <w:rPr>
                <w:rFonts w:ascii="Akkurat" w:hAnsi="Akkurat" w:cs="Cavolini"/>
                <w:color w:val="auto"/>
                <w:lang w:val="en-IE"/>
              </w:rPr>
            </w:pPr>
            <w:r w:rsidRPr="007578ED">
              <w:rPr>
                <w:rFonts w:ascii="Akkurat" w:hAnsi="Akkurat" w:cs="Cavolini"/>
                <w:color w:val="auto"/>
                <w:lang w:val="en-IE"/>
              </w:rPr>
              <w:t>Yes</w:t>
            </w:r>
          </w:p>
        </w:tc>
        <w:tc>
          <w:tcPr>
            <w:tcW w:w="1351" w:type="dxa"/>
            <w:shd w:val="clear" w:color="auto" w:fill="FFFFFF"/>
          </w:tcPr>
          <w:p w14:paraId="5F2BC902" w14:textId="77777777" w:rsidR="00E752AC" w:rsidRPr="007578ED" w:rsidRDefault="00E752AC" w:rsidP="002B4C7E">
            <w:pPr>
              <w:rPr>
                <w:rFonts w:ascii="Akkurat" w:hAnsi="Akkurat" w:cs="Cavolini"/>
                <w:b/>
                <w:lang w:val="en-IE"/>
              </w:rPr>
            </w:pPr>
          </w:p>
        </w:tc>
      </w:tr>
      <w:tr w:rsidR="00E752AC" w:rsidRPr="007578ED" w14:paraId="2EDD948E" w14:textId="77777777" w:rsidTr="00116FF5">
        <w:trPr>
          <w:trHeight w:val="271"/>
        </w:trPr>
        <w:tc>
          <w:tcPr>
            <w:tcW w:w="6966" w:type="dxa"/>
            <w:gridSpan w:val="4"/>
            <w:vMerge/>
            <w:shd w:val="clear" w:color="auto" w:fill="D9D9D9" w:themeFill="background1" w:themeFillShade="D9"/>
            <w:vAlign w:val="center"/>
          </w:tcPr>
          <w:p w14:paraId="665EAAD4" w14:textId="77777777" w:rsidR="00E752AC" w:rsidRPr="007578ED" w:rsidRDefault="00E752AC" w:rsidP="005B0A0E">
            <w:pPr>
              <w:pStyle w:val="ListParagraph"/>
              <w:numPr>
                <w:ilvl w:val="0"/>
                <w:numId w:val="1"/>
              </w:numPr>
              <w:spacing w:before="0"/>
              <w:jc w:val="left"/>
              <w:rPr>
                <w:rFonts w:ascii="Akkurat" w:hAnsi="Akkurat" w:cs="Cavolini"/>
                <w:color w:val="auto"/>
              </w:rPr>
            </w:pPr>
          </w:p>
        </w:tc>
        <w:tc>
          <w:tcPr>
            <w:tcW w:w="926" w:type="dxa"/>
            <w:shd w:val="clear" w:color="auto" w:fill="D9D9D9" w:themeFill="background1" w:themeFillShade="D9"/>
            <w:vAlign w:val="center"/>
          </w:tcPr>
          <w:p w14:paraId="58CC7648" w14:textId="77777777" w:rsidR="00E752AC" w:rsidRPr="007578ED" w:rsidRDefault="00E752AC" w:rsidP="002B4C7E">
            <w:pPr>
              <w:rPr>
                <w:rFonts w:ascii="Akkurat" w:hAnsi="Akkurat" w:cs="Cavolini"/>
                <w:color w:val="auto"/>
                <w:lang w:val="en-IE"/>
              </w:rPr>
            </w:pPr>
            <w:r w:rsidRPr="007578ED">
              <w:rPr>
                <w:rFonts w:ascii="Akkurat" w:hAnsi="Akkurat" w:cs="Cavolini"/>
                <w:color w:val="auto"/>
                <w:lang w:val="en-IE"/>
              </w:rPr>
              <w:t>No</w:t>
            </w:r>
          </w:p>
        </w:tc>
        <w:tc>
          <w:tcPr>
            <w:tcW w:w="1351" w:type="dxa"/>
            <w:shd w:val="clear" w:color="auto" w:fill="FFFFFF"/>
          </w:tcPr>
          <w:p w14:paraId="36E29E3E" w14:textId="77777777" w:rsidR="00E752AC" w:rsidRPr="007578ED" w:rsidRDefault="00E752AC" w:rsidP="002B4C7E">
            <w:pPr>
              <w:rPr>
                <w:rFonts w:ascii="Akkurat" w:hAnsi="Akkurat" w:cs="Cavolini"/>
                <w:b/>
                <w:lang w:val="en-IE"/>
              </w:rPr>
            </w:pPr>
          </w:p>
        </w:tc>
      </w:tr>
      <w:tr w:rsidR="00E752AC" w:rsidRPr="007578ED" w14:paraId="7BCB32FD" w14:textId="77777777" w:rsidTr="00116FF5">
        <w:trPr>
          <w:trHeight w:val="562"/>
        </w:trPr>
        <w:tc>
          <w:tcPr>
            <w:tcW w:w="4424" w:type="dxa"/>
            <w:gridSpan w:val="2"/>
            <w:shd w:val="clear" w:color="auto" w:fill="D9D9D9" w:themeFill="background1" w:themeFillShade="D9"/>
            <w:vAlign w:val="center"/>
          </w:tcPr>
          <w:p w14:paraId="0598D1DF" w14:textId="77777777" w:rsidR="00E752AC" w:rsidRPr="007578ED" w:rsidRDefault="00E752AC" w:rsidP="002B4C7E">
            <w:pPr>
              <w:rPr>
                <w:rFonts w:ascii="Akkurat" w:hAnsi="Akkurat" w:cs="Cavolini"/>
                <w:color w:val="auto"/>
              </w:rPr>
            </w:pPr>
            <w:r w:rsidRPr="007578ED">
              <w:rPr>
                <w:rFonts w:ascii="Akkurat" w:hAnsi="Akkurat" w:cs="Cavolini"/>
                <w:color w:val="auto"/>
              </w:rPr>
              <w:t>Tenderer Name:</w:t>
            </w:r>
          </w:p>
        </w:tc>
        <w:tc>
          <w:tcPr>
            <w:tcW w:w="4819" w:type="dxa"/>
            <w:gridSpan w:val="4"/>
            <w:shd w:val="clear" w:color="auto" w:fill="FFFFFF"/>
            <w:vAlign w:val="center"/>
          </w:tcPr>
          <w:p w14:paraId="52B81A06" w14:textId="77777777" w:rsidR="00E752AC" w:rsidRPr="007578ED" w:rsidRDefault="00E752AC" w:rsidP="002B4C7E">
            <w:pPr>
              <w:rPr>
                <w:rFonts w:ascii="Akkurat" w:hAnsi="Akkurat" w:cs="Cavolini"/>
                <w:b/>
              </w:rPr>
            </w:pPr>
          </w:p>
        </w:tc>
      </w:tr>
      <w:tr w:rsidR="00E752AC" w:rsidRPr="007578ED" w14:paraId="213B1035" w14:textId="77777777" w:rsidTr="00116FF5">
        <w:trPr>
          <w:trHeight w:val="530"/>
        </w:trPr>
        <w:tc>
          <w:tcPr>
            <w:tcW w:w="4424" w:type="dxa"/>
            <w:gridSpan w:val="2"/>
            <w:shd w:val="clear" w:color="auto" w:fill="D9D9D9" w:themeFill="background1" w:themeFillShade="D9"/>
            <w:vAlign w:val="center"/>
          </w:tcPr>
          <w:p w14:paraId="3D7019CF" w14:textId="77777777" w:rsidR="00E752AC" w:rsidRPr="007578ED" w:rsidRDefault="00E752AC" w:rsidP="002B4C7E">
            <w:pPr>
              <w:rPr>
                <w:rFonts w:ascii="Akkurat" w:hAnsi="Akkurat" w:cs="Cavolini"/>
                <w:color w:val="auto"/>
                <w:lang w:val="en-IE"/>
              </w:rPr>
            </w:pPr>
            <w:r w:rsidRPr="007578ED">
              <w:rPr>
                <w:rFonts w:ascii="Akkurat" w:hAnsi="Akkurat" w:cs="Cavolini"/>
                <w:color w:val="auto"/>
              </w:rPr>
              <w:t>Tenderer PPSN/ Tax Reference Number</w:t>
            </w:r>
          </w:p>
        </w:tc>
        <w:tc>
          <w:tcPr>
            <w:tcW w:w="4819" w:type="dxa"/>
            <w:gridSpan w:val="4"/>
            <w:shd w:val="clear" w:color="auto" w:fill="FFFFFF"/>
            <w:vAlign w:val="center"/>
          </w:tcPr>
          <w:p w14:paraId="109AE475" w14:textId="77777777" w:rsidR="00E752AC" w:rsidRPr="007578ED" w:rsidRDefault="00E752AC" w:rsidP="002B4C7E">
            <w:pPr>
              <w:rPr>
                <w:rFonts w:ascii="Akkurat" w:hAnsi="Akkurat" w:cs="Cavolini"/>
                <w:b/>
              </w:rPr>
            </w:pPr>
          </w:p>
        </w:tc>
      </w:tr>
      <w:tr w:rsidR="00E752AC" w:rsidRPr="007578ED" w14:paraId="1A96941D" w14:textId="77777777" w:rsidTr="00116FF5">
        <w:trPr>
          <w:trHeight w:val="416"/>
        </w:trPr>
        <w:tc>
          <w:tcPr>
            <w:tcW w:w="4424" w:type="dxa"/>
            <w:gridSpan w:val="2"/>
            <w:shd w:val="clear" w:color="auto" w:fill="D9D9D9" w:themeFill="background1" w:themeFillShade="D9"/>
            <w:vAlign w:val="center"/>
          </w:tcPr>
          <w:p w14:paraId="71E98177" w14:textId="77777777" w:rsidR="00E752AC" w:rsidRPr="007578ED" w:rsidRDefault="00E752AC" w:rsidP="002B4C7E">
            <w:pPr>
              <w:rPr>
                <w:rFonts w:ascii="Akkurat" w:hAnsi="Akkurat" w:cs="Cavolini"/>
                <w:color w:val="auto"/>
                <w:lang w:val="en-IE"/>
              </w:rPr>
            </w:pPr>
            <w:r w:rsidRPr="007578ED">
              <w:rPr>
                <w:rFonts w:ascii="Akkurat" w:hAnsi="Akkurat" w:cs="Cavolini"/>
                <w:color w:val="auto"/>
                <w:lang w:val="en-IE"/>
              </w:rPr>
              <w:t>Access Number</w:t>
            </w:r>
          </w:p>
        </w:tc>
        <w:tc>
          <w:tcPr>
            <w:tcW w:w="4819" w:type="dxa"/>
            <w:gridSpan w:val="4"/>
            <w:shd w:val="clear" w:color="auto" w:fill="FFFFFF"/>
            <w:vAlign w:val="center"/>
          </w:tcPr>
          <w:p w14:paraId="2618A59F" w14:textId="77777777" w:rsidR="00E752AC" w:rsidRPr="007578ED" w:rsidRDefault="00E752AC" w:rsidP="002B4C7E">
            <w:pPr>
              <w:rPr>
                <w:rFonts w:ascii="Akkurat" w:hAnsi="Akkurat" w:cs="Cavolini"/>
                <w:b/>
              </w:rPr>
            </w:pPr>
          </w:p>
        </w:tc>
      </w:tr>
      <w:tr w:rsidR="00E752AC" w:rsidRPr="007578ED" w14:paraId="2A38C839" w14:textId="77777777" w:rsidTr="00116FF5">
        <w:trPr>
          <w:trHeight w:val="416"/>
        </w:trPr>
        <w:tc>
          <w:tcPr>
            <w:tcW w:w="9243" w:type="dxa"/>
            <w:gridSpan w:val="6"/>
            <w:shd w:val="clear" w:color="auto" w:fill="D9D9D9" w:themeFill="background1" w:themeFillShade="D9"/>
            <w:vAlign w:val="center"/>
          </w:tcPr>
          <w:p w14:paraId="4C7F8197" w14:textId="77777777" w:rsidR="00B96A8A" w:rsidRPr="007578ED" w:rsidRDefault="00C7038F" w:rsidP="00C7038F">
            <w:pPr>
              <w:rPr>
                <w:rFonts w:ascii="Akkurat" w:hAnsi="Akkurat" w:cs="Cavolini"/>
                <w:b/>
                <w:bCs/>
                <w:color w:val="auto"/>
                <w:lang w:val="en-IE"/>
              </w:rPr>
            </w:pPr>
            <w:r w:rsidRPr="007578ED">
              <w:rPr>
                <w:rFonts w:ascii="Akkurat" w:hAnsi="Akkurat" w:cs="Cavolini"/>
                <w:b/>
                <w:bCs/>
                <w:color w:val="auto"/>
                <w:lang w:val="en-IE"/>
              </w:rPr>
              <w:t>O</w:t>
            </w:r>
            <w:r w:rsidR="00B96A8A" w:rsidRPr="007578ED">
              <w:rPr>
                <w:rFonts w:ascii="Akkurat" w:hAnsi="Akkurat" w:cs="Cavolini"/>
                <w:b/>
                <w:bCs/>
                <w:color w:val="auto"/>
                <w:lang w:val="en-IE"/>
              </w:rPr>
              <w:t>ption 2</w:t>
            </w:r>
          </w:p>
          <w:p w14:paraId="7192DD18" w14:textId="16E52C46" w:rsidR="00E752AC" w:rsidRPr="007578ED" w:rsidRDefault="00C7038F" w:rsidP="00C7038F">
            <w:pPr>
              <w:rPr>
                <w:rFonts w:ascii="Akkurat" w:hAnsi="Akkurat" w:cs="Cavolini"/>
                <w:color w:val="auto"/>
                <w:lang w:val="en-IE"/>
              </w:rPr>
            </w:pPr>
            <w:r w:rsidRPr="007578ED">
              <w:rPr>
                <w:rFonts w:ascii="Akkurat" w:hAnsi="Akkurat" w:cs="Cavolini"/>
                <w:color w:val="auto"/>
                <w:lang w:val="en-IE"/>
              </w:rPr>
              <w:t>I</w:t>
            </w:r>
            <w:r w:rsidR="00E752AC" w:rsidRPr="007578ED">
              <w:rPr>
                <w:rFonts w:ascii="Akkurat" w:hAnsi="Akkurat" w:cs="Cavolini"/>
                <w:color w:val="auto"/>
                <w:lang w:val="en-IE"/>
              </w:rPr>
              <w:t xml:space="preserve"> confirm that I hold a current valid paper Tax Clearance Certificate (generally relates to Non-Residents)</w:t>
            </w:r>
          </w:p>
        </w:tc>
      </w:tr>
      <w:tr w:rsidR="00E752AC" w:rsidRPr="007578ED" w14:paraId="3352C795" w14:textId="77777777" w:rsidTr="00116FF5">
        <w:trPr>
          <w:trHeight w:val="416"/>
        </w:trPr>
        <w:tc>
          <w:tcPr>
            <w:tcW w:w="2214" w:type="dxa"/>
            <w:shd w:val="clear" w:color="auto" w:fill="D9D9D9" w:themeFill="background1" w:themeFillShade="D9"/>
            <w:vAlign w:val="center"/>
          </w:tcPr>
          <w:p w14:paraId="5F65F8C3" w14:textId="77777777" w:rsidR="00E752AC" w:rsidRPr="007578ED" w:rsidRDefault="00E752AC" w:rsidP="002B4C7E">
            <w:pPr>
              <w:rPr>
                <w:rFonts w:ascii="Akkurat" w:hAnsi="Akkurat" w:cs="Cavolini"/>
                <w:b/>
                <w:color w:val="auto"/>
                <w:lang w:val="en-IE"/>
              </w:rPr>
            </w:pPr>
            <w:r w:rsidRPr="007578ED">
              <w:rPr>
                <w:rFonts w:ascii="Akkurat" w:hAnsi="Akkurat" w:cs="Cavolini"/>
                <w:b/>
                <w:color w:val="auto"/>
                <w:lang w:val="en-IE"/>
              </w:rPr>
              <w:t>Registration Number</w:t>
            </w:r>
          </w:p>
        </w:tc>
        <w:tc>
          <w:tcPr>
            <w:tcW w:w="2210" w:type="dxa"/>
            <w:shd w:val="clear" w:color="auto" w:fill="FFFFFF"/>
            <w:vAlign w:val="center"/>
          </w:tcPr>
          <w:p w14:paraId="66054AAC" w14:textId="77777777" w:rsidR="00E752AC" w:rsidRPr="007578ED" w:rsidRDefault="00E752AC" w:rsidP="002B4C7E">
            <w:pPr>
              <w:rPr>
                <w:rFonts w:ascii="Akkurat" w:hAnsi="Akkurat" w:cs="Cavolini"/>
                <w:b/>
                <w:lang w:val="en-IE"/>
              </w:rPr>
            </w:pPr>
          </w:p>
        </w:tc>
        <w:tc>
          <w:tcPr>
            <w:tcW w:w="1842" w:type="dxa"/>
            <w:shd w:val="clear" w:color="auto" w:fill="D9D9D9" w:themeFill="background1" w:themeFillShade="D9"/>
            <w:vAlign w:val="center"/>
          </w:tcPr>
          <w:p w14:paraId="740E8FA8" w14:textId="77777777" w:rsidR="00E752AC" w:rsidRPr="007578ED" w:rsidRDefault="00E752AC" w:rsidP="002B4C7E">
            <w:pPr>
              <w:rPr>
                <w:rFonts w:ascii="Akkurat" w:hAnsi="Akkurat" w:cs="Cavolini"/>
                <w:b/>
                <w:color w:val="auto"/>
                <w:lang w:val="en-IE"/>
              </w:rPr>
            </w:pPr>
            <w:r w:rsidRPr="007578ED">
              <w:rPr>
                <w:rFonts w:ascii="Akkurat" w:hAnsi="Akkurat" w:cs="Cavolini"/>
                <w:b/>
                <w:color w:val="auto"/>
                <w:lang w:val="en-IE"/>
              </w:rPr>
              <w:t>Certificate Number</w:t>
            </w:r>
          </w:p>
        </w:tc>
        <w:tc>
          <w:tcPr>
            <w:tcW w:w="2977" w:type="dxa"/>
            <w:gridSpan w:val="3"/>
            <w:shd w:val="clear" w:color="auto" w:fill="FFFFFF"/>
            <w:vAlign w:val="center"/>
          </w:tcPr>
          <w:p w14:paraId="6DAA24CD" w14:textId="77777777" w:rsidR="00E752AC" w:rsidRPr="007578ED" w:rsidRDefault="00E752AC" w:rsidP="002B4C7E">
            <w:pPr>
              <w:rPr>
                <w:rFonts w:ascii="Akkurat" w:hAnsi="Akkurat" w:cs="Cavolini"/>
                <w:b/>
                <w:lang w:val="en-IE"/>
              </w:rPr>
            </w:pPr>
          </w:p>
        </w:tc>
      </w:tr>
      <w:tr w:rsidR="00E752AC" w:rsidRPr="007578ED" w14:paraId="055F8EE6" w14:textId="77777777" w:rsidTr="00116FF5">
        <w:trPr>
          <w:trHeight w:val="525"/>
        </w:trPr>
        <w:tc>
          <w:tcPr>
            <w:tcW w:w="6966" w:type="dxa"/>
            <w:gridSpan w:val="4"/>
            <w:vMerge w:val="restart"/>
            <w:shd w:val="clear" w:color="auto" w:fill="D9D9D9" w:themeFill="background1" w:themeFillShade="D9"/>
            <w:hideMark/>
          </w:tcPr>
          <w:p w14:paraId="3D37C203" w14:textId="62025F24" w:rsidR="00C7038F" w:rsidRPr="007578ED" w:rsidRDefault="00E752AC" w:rsidP="00C7038F">
            <w:pPr>
              <w:rPr>
                <w:rFonts w:ascii="Akkurat" w:hAnsi="Akkurat" w:cs="Cavolini"/>
                <w:b/>
                <w:bCs/>
                <w:color w:val="auto"/>
                <w:lang w:val="en-IE"/>
              </w:rPr>
            </w:pPr>
            <w:r w:rsidRPr="007578ED">
              <w:rPr>
                <w:rFonts w:ascii="Akkurat" w:hAnsi="Akkurat" w:cs="Cavolini"/>
                <w:b/>
                <w:bCs/>
                <w:color w:val="auto"/>
                <w:lang w:val="en-IE"/>
              </w:rPr>
              <w:t>O</w:t>
            </w:r>
            <w:r w:rsidR="00B96A8A" w:rsidRPr="007578ED">
              <w:rPr>
                <w:rFonts w:ascii="Akkurat" w:hAnsi="Akkurat" w:cs="Cavolini"/>
                <w:b/>
                <w:bCs/>
                <w:color w:val="auto"/>
                <w:lang w:val="en-IE"/>
              </w:rPr>
              <w:t>ption 3</w:t>
            </w:r>
          </w:p>
          <w:p w14:paraId="0E54B904" w14:textId="3D172D75" w:rsidR="00E752AC" w:rsidRPr="007578ED" w:rsidRDefault="00E752AC" w:rsidP="00C7038F">
            <w:pPr>
              <w:rPr>
                <w:rFonts w:ascii="Akkurat" w:hAnsi="Akkurat" w:cs="Cavolini"/>
                <w:color w:val="auto"/>
                <w:lang w:val="en-IE"/>
              </w:rPr>
            </w:pPr>
            <w:r w:rsidRPr="007578ED">
              <w:rPr>
                <w:rFonts w:ascii="Akkurat" w:hAnsi="Akkurat" w:cs="Cavolini"/>
                <w:color w:val="auto"/>
              </w:rPr>
              <w:t>I confirm that I have applied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E752AC" w:rsidRPr="007578ED" w:rsidRDefault="00E752AC" w:rsidP="002B4C7E">
            <w:pPr>
              <w:rPr>
                <w:rFonts w:ascii="Akkurat" w:hAnsi="Akkurat" w:cs="Cavolini"/>
                <w:color w:val="auto"/>
                <w:lang w:val="en-IE"/>
              </w:rPr>
            </w:pPr>
            <w:r w:rsidRPr="007578ED">
              <w:rPr>
                <w:rFonts w:ascii="Akkurat" w:hAnsi="Akkurat" w:cs="Cavolini"/>
                <w:color w:val="auto"/>
                <w:lang w:val="en-IE"/>
              </w:rPr>
              <w:t>Yes</w:t>
            </w:r>
          </w:p>
        </w:tc>
        <w:tc>
          <w:tcPr>
            <w:tcW w:w="1351" w:type="dxa"/>
            <w:vAlign w:val="center"/>
          </w:tcPr>
          <w:p w14:paraId="3BFA1E0C" w14:textId="77777777" w:rsidR="00E752AC" w:rsidRPr="007578ED" w:rsidRDefault="00E752AC" w:rsidP="002B4C7E">
            <w:pPr>
              <w:rPr>
                <w:rFonts w:ascii="Akkurat" w:hAnsi="Akkurat" w:cs="Cavolini"/>
                <w:b/>
                <w:lang w:val="en-IE"/>
              </w:rPr>
            </w:pPr>
          </w:p>
        </w:tc>
      </w:tr>
      <w:tr w:rsidR="00E752AC" w:rsidRPr="007578ED" w14:paraId="4B3C929E" w14:textId="77777777" w:rsidTr="00116FF5">
        <w:trPr>
          <w:trHeight w:val="493"/>
        </w:trPr>
        <w:tc>
          <w:tcPr>
            <w:tcW w:w="6966" w:type="dxa"/>
            <w:gridSpan w:val="4"/>
            <w:vMerge/>
            <w:shd w:val="clear" w:color="auto" w:fill="D9D9D9" w:themeFill="background1" w:themeFillShade="D9"/>
          </w:tcPr>
          <w:p w14:paraId="3DF9CD8B" w14:textId="77777777" w:rsidR="00E752AC" w:rsidRPr="007578ED" w:rsidRDefault="00E752AC" w:rsidP="002B4C7E">
            <w:pPr>
              <w:rPr>
                <w:rFonts w:ascii="Akkurat" w:hAnsi="Akkurat" w:cs="Cavolini"/>
                <w:color w:val="auto"/>
                <w:lang w:val="en-IE"/>
              </w:rPr>
            </w:pPr>
          </w:p>
        </w:tc>
        <w:tc>
          <w:tcPr>
            <w:tcW w:w="926" w:type="dxa"/>
            <w:shd w:val="clear" w:color="auto" w:fill="D9D9D9" w:themeFill="background1" w:themeFillShade="D9"/>
            <w:vAlign w:val="center"/>
          </w:tcPr>
          <w:p w14:paraId="334F2BFB" w14:textId="77777777" w:rsidR="00E752AC" w:rsidRPr="007578ED" w:rsidRDefault="00E752AC" w:rsidP="002B4C7E">
            <w:pPr>
              <w:rPr>
                <w:rFonts w:ascii="Akkurat" w:hAnsi="Akkurat" w:cs="Cavolini"/>
                <w:color w:val="auto"/>
                <w:lang w:val="en-IE"/>
              </w:rPr>
            </w:pPr>
            <w:r w:rsidRPr="007578ED">
              <w:rPr>
                <w:rFonts w:ascii="Akkurat" w:hAnsi="Akkurat" w:cs="Cavolini"/>
                <w:color w:val="auto"/>
                <w:lang w:val="en-IE"/>
              </w:rPr>
              <w:t>No</w:t>
            </w:r>
          </w:p>
        </w:tc>
        <w:tc>
          <w:tcPr>
            <w:tcW w:w="1351" w:type="dxa"/>
            <w:vAlign w:val="center"/>
          </w:tcPr>
          <w:p w14:paraId="7F5717E4" w14:textId="77777777" w:rsidR="00E752AC" w:rsidRPr="007578ED" w:rsidRDefault="00E752AC" w:rsidP="002B4C7E">
            <w:pPr>
              <w:rPr>
                <w:rFonts w:ascii="Akkurat" w:hAnsi="Akkurat" w:cs="Cavolini"/>
                <w:b/>
                <w:lang w:val="en-IE"/>
              </w:rPr>
            </w:pPr>
          </w:p>
        </w:tc>
      </w:tr>
    </w:tbl>
    <w:p w14:paraId="1AFB7911" w14:textId="382DB847" w:rsidR="00B423A1" w:rsidRDefault="00B423A1" w:rsidP="00BB4720">
      <w:pPr>
        <w:rPr>
          <w:rFonts w:ascii="Akkurat" w:hAnsi="Akkurat" w:cs="Cavolini"/>
        </w:rPr>
      </w:pPr>
    </w:p>
    <w:p w14:paraId="4D03575B" w14:textId="77777777" w:rsidR="00B423A1" w:rsidRDefault="00B423A1">
      <w:pPr>
        <w:spacing w:before="0" w:after="0" w:line="240" w:lineRule="auto"/>
        <w:jc w:val="left"/>
        <w:rPr>
          <w:rFonts w:ascii="Akkurat" w:hAnsi="Akkurat" w:cs="Cavolini"/>
        </w:rPr>
      </w:pPr>
      <w:r>
        <w:rPr>
          <w:rFonts w:ascii="Akkurat" w:hAnsi="Akkurat" w:cs="Cavolini"/>
        </w:rPr>
        <w:br w:type="page"/>
      </w:r>
    </w:p>
    <w:p w14:paraId="328BCC69" w14:textId="77777777" w:rsidR="00BB4720" w:rsidRPr="00002A4A" w:rsidRDefault="00BB4720" w:rsidP="00BB4720">
      <w:pPr>
        <w:rPr>
          <w:rFonts w:ascii="Akkurat" w:hAnsi="Akkurat" w:cs="Cavolini"/>
          <w:sz w:val="2"/>
        </w:rPr>
      </w:pPr>
    </w:p>
    <w:p w14:paraId="06EBC283" w14:textId="5A88CD17" w:rsidR="00710DDD" w:rsidRPr="00687D60" w:rsidRDefault="00BB4720" w:rsidP="00116FF5">
      <w:pPr>
        <w:shd w:val="clear" w:color="auto" w:fill="000000" w:themeFill="text1"/>
        <w:ind w:left="-142" w:firstLine="142"/>
        <w:rPr>
          <w:rFonts w:ascii="Akkurat" w:hAnsi="Akkurat" w:cs="Cavolini"/>
          <w:b/>
          <w:color w:val="FFFFFF" w:themeColor="background1"/>
          <w:sz w:val="28"/>
        </w:rPr>
      </w:pPr>
      <w:bookmarkStart w:id="3" w:name="_Toc179966992"/>
      <w:r w:rsidRPr="00687D60">
        <w:rPr>
          <w:rFonts w:ascii="Akkurat" w:hAnsi="Akkurat" w:cs="Cavolini"/>
          <w:b/>
          <w:color w:val="FFFFFF" w:themeColor="background1"/>
          <w:sz w:val="28"/>
        </w:rPr>
        <w:t>Insurance Information</w:t>
      </w:r>
      <w:bookmarkEnd w:id="3"/>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42"/>
        <w:gridCol w:w="2168"/>
        <w:gridCol w:w="89"/>
        <w:gridCol w:w="1753"/>
        <w:gridCol w:w="503"/>
        <w:gridCol w:w="187"/>
        <w:gridCol w:w="690"/>
        <w:gridCol w:w="690"/>
        <w:gridCol w:w="907"/>
      </w:tblGrid>
      <w:tr w:rsidR="00E752AC" w:rsidRPr="007578ED" w14:paraId="2ED8BA3B" w14:textId="77777777" w:rsidTr="00116FF5">
        <w:trPr>
          <w:trHeight w:val="456"/>
        </w:trPr>
        <w:tc>
          <w:tcPr>
            <w:tcW w:w="9356" w:type="dxa"/>
            <w:gridSpan w:val="10"/>
            <w:shd w:val="clear" w:color="auto" w:fill="auto"/>
            <w:vAlign w:val="center"/>
          </w:tcPr>
          <w:p w14:paraId="35B9AAC3" w14:textId="77777777" w:rsidR="00E752AC" w:rsidRPr="007578ED" w:rsidRDefault="00E752AC" w:rsidP="002B4C7E">
            <w:pPr>
              <w:rPr>
                <w:rFonts w:ascii="Akkurat" w:hAnsi="Akkurat" w:cs="Cavolini"/>
                <w:b/>
              </w:rPr>
            </w:pPr>
            <w:r w:rsidRPr="007578ED">
              <w:rPr>
                <w:rFonts w:ascii="Akkurat" w:hAnsi="Akkurat" w:cs="Cavolini"/>
              </w:rPr>
              <w:t xml:space="preserve">I confirm that we have the following insurances in place </w:t>
            </w:r>
          </w:p>
        </w:tc>
      </w:tr>
      <w:tr w:rsidR="00E752AC" w:rsidRPr="007578ED" w14:paraId="5F8A601E" w14:textId="77777777" w:rsidTr="00116FF5">
        <w:trPr>
          <w:trHeight w:val="114"/>
        </w:trPr>
        <w:tc>
          <w:tcPr>
            <w:tcW w:w="2327" w:type="dxa"/>
            <w:shd w:val="clear" w:color="auto" w:fill="D9D9D9" w:themeFill="background1" w:themeFillShade="D9"/>
          </w:tcPr>
          <w:p w14:paraId="4B6D3689" w14:textId="77777777" w:rsidR="00E752AC" w:rsidRPr="007578ED" w:rsidRDefault="00E752AC" w:rsidP="002B4C7E">
            <w:pPr>
              <w:rPr>
                <w:rFonts w:ascii="Akkurat" w:hAnsi="Akkurat" w:cs="Cavolini"/>
                <w:b/>
              </w:rPr>
            </w:pPr>
            <w:r w:rsidRPr="007578ED">
              <w:rPr>
                <w:rFonts w:ascii="Akkurat" w:hAnsi="Akkurat" w:cs="Cavolini"/>
              </w:rPr>
              <w:t>Insurance Type</w:t>
            </w:r>
          </w:p>
        </w:tc>
        <w:tc>
          <w:tcPr>
            <w:tcW w:w="2210" w:type="dxa"/>
            <w:gridSpan w:val="2"/>
            <w:shd w:val="clear" w:color="auto" w:fill="D9D9D9" w:themeFill="background1" w:themeFillShade="D9"/>
          </w:tcPr>
          <w:p w14:paraId="37D1FC16" w14:textId="0A309CA9" w:rsidR="00D77974" w:rsidRPr="007578ED" w:rsidRDefault="00710DDD" w:rsidP="007578ED">
            <w:pPr>
              <w:rPr>
                <w:rFonts w:ascii="Akkurat" w:hAnsi="Akkurat" w:cs="Cavolini"/>
                <w:b/>
              </w:rPr>
            </w:pPr>
            <w:r w:rsidRPr="007578ED">
              <w:rPr>
                <w:rFonts w:ascii="Akkurat" w:hAnsi="Akkurat" w:cs="Cavolini"/>
                <w:b/>
              </w:rPr>
              <w:t xml:space="preserve">Levels Required </w:t>
            </w:r>
          </w:p>
        </w:tc>
        <w:tc>
          <w:tcPr>
            <w:tcW w:w="1842" w:type="dxa"/>
            <w:gridSpan w:val="2"/>
            <w:shd w:val="clear" w:color="auto" w:fill="D9D9D9" w:themeFill="background1" w:themeFillShade="D9"/>
          </w:tcPr>
          <w:p w14:paraId="0DC0BB6D" w14:textId="5F68CEA8" w:rsidR="00E752AC" w:rsidRPr="007578ED" w:rsidRDefault="00710DDD" w:rsidP="002B4C7E">
            <w:pPr>
              <w:rPr>
                <w:rFonts w:ascii="Akkurat" w:hAnsi="Akkurat" w:cs="Cavolini"/>
                <w:b/>
              </w:rPr>
            </w:pPr>
            <w:r w:rsidRPr="007578ED">
              <w:rPr>
                <w:rFonts w:ascii="Akkurat" w:hAnsi="Akkurat" w:cs="Cavolini"/>
              </w:rPr>
              <w:t>Levels in Place</w:t>
            </w:r>
          </w:p>
        </w:tc>
        <w:tc>
          <w:tcPr>
            <w:tcW w:w="2977" w:type="dxa"/>
            <w:gridSpan w:val="5"/>
            <w:shd w:val="clear" w:color="auto" w:fill="D9D9D9" w:themeFill="background1" w:themeFillShade="D9"/>
          </w:tcPr>
          <w:p w14:paraId="35E2F97F" w14:textId="05508B60" w:rsidR="00E752AC" w:rsidRPr="007578ED" w:rsidRDefault="00710DDD" w:rsidP="002B4C7E">
            <w:pPr>
              <w:rPr>
                <w:rFonts w:ascii="Akkurat" w:hAnsi="Akkurat" w:cs="Cavolini"/>
                <w:b/>
              </w:rPr>
            </w:pPr>
            <w:r w:rsidRPr="007578ED">
              <w:rPr>
                <w:rFonts w:ascii="Akkurat" w:hAnsi="Akkurat" w:cs="Cavolini"/>
              </w:rPr>
              <w:t>Confirmation to upgrade to level if successful</w:t>
            </w:r>
          </w:p>
        </w:tc>
      </w:tr>
      <w:tr w:rsidR="00710DDD" w:rsidRPr="007578ED" w14:paraId="00F5F50A" w14:textId="77777777" w:rsidTr="00116FF5">
        <w:trPr>
          <w:trHeight w:val="112"/>
        </w:trPr>
        <w:tc>
          <w:tcPr>
            <w:tcW w:w="2327" w:type="dxa"/>
            <w:shd w:val="clear" w:color="auto" w:fill="auto"/>
            <w:vAlign w:val="center"/>
          </w:tcPr>
          <w:p w14:paraId="5A9636B7" w14:textId="25BCBAE6" w:rsidR="00710DDD" w:rsidRPr="007578ED" w:rsidRDefault="00710DDD" w:rsidP="00243A91">
            <w:pPr>
              <w:jc w:val="left"/>
              <w:rPr>
                <w:rFonts w:ascii="Akkurat" w:hAnsi="Akkurat" w:cs="Cavolini"/>
                <w:b/>
                <w:color w:val="000000" w:themeColor="text1"/>
              </w:rPr>
            </w:pPr>
            <w:r w:rsidRPr="007578ED">
              <w:rPr>
                <w:rFonts w:ascii="Akkurat" w:hAnsi="Akkurat" w:cs="Cavolini"/>
                <w:color w:val="000000" w:themeColor="text1"/>
              </w:rPr>
              <w:t>Employers Liability</w:t>
            </w:r>
            <w:r w:rsidR="00AB4CF9">
              <w:rPr>
                <w:rFonts w:ascii="Akkurat" w:hAnsi="Akkurat" w:cs="Cavolini"/>
                <w:color w:val="000000" w:themeColor="text1"/>
              </w:rPr>
              <w:t xml:space="preserve"> </w:t>
            </w:r>
            <w:r w:rsidR="00AB4CF9" w:rsidRPr="00AB4CF9">
              <w:rPr>
                <w:rFonts w:ascii="Akkurat" w:hAnsi="Akkurat" w:cs="Cavolini"/>
                <w:i/>
                <w:color w:val="FF0000"/>
              </w:rPr>
              <w:t>(if relevant)</w:t>
            </w:r>
          </w:p>
        </w:tc>
        <w:tc>
          <w:tcPr>
            <w:tcW w:w="2210" w:type="dxa"/>
            <w:gridSpan w:val="2"/>
            <w:shd w:val="clear" w:color="auto" w:fill="auto"/>
            <w:vAlign w:val="center"/>
          </w:tcPr>
          <w:p w14:paraId="4FBDDFD3" w14:textId="5274CF2F" w:rsidR="00710DDD" w:rsidRPr="00002A4A" w:rsidRDefault="00710DDD" w:rsidP="00243A91">
            <w:pPr>
              <w:jc w:val="left"/>
              <w:rPr>
                <w:rFonts w:ascii="Akkurat" w:hAnsi="Akkurat" w:cs="Cavolini"/>
                <w:b/>
                <w:color w:val="000000" w:themeColor="text1"/>
                <w:highlight w:val="yellow"/>
              </w:rPr>
            </w:pPr>
            <w:r w:rsidRPr="00AB4CF9">
              <w:rPr>
                <w:rFonts w:ascii="Akkurat" w:hAnsi="Akkurat" w:cs="Cavolini"/>
                <w:color w:val="000000" w:themeColor="text1"/>
              </w:rPr>
              <w:t>€13,000,000</w:t>
            </w:r>
          </w:p>
        </w:tc>
        <w:tc>
          <w:tcPr>
            <w:tcW w:w="1842" w:type="dxa"/>
            <w:gridSpan w:val="2"/>
            <w:shd w:val="clear" w:color="auto" w:fill="auto"/>
            <w:vAlign w:val="center"/>
          </w:tcPr>
          <w:p w14:paraId="42407738" w14:textId="77777777" w:rsidR="00710DDD" w:rsidRPr="007578ED" w:rsidRDefault="00710DDD" w:rsidP="00243A91">
            <w:pPr>
              <w:jc w:val="left"/>
              <w:rPr>
                <w:rFonts w:ascii="Akkurat" w:hAnsi="Akkurat" w:cs="Cavolini"/>
                <w:b/>
              </w:rPr>
            </w:pPr>
          </w:p>
        </w:tc>
        <w:tc>
          <w:tcPr>
            <w:tcW w:w="690" w:type="dxa"/>
            <w:gridSpan w:val="2"/>
            <w:shd w:val="clear" w:color="auto" w:fill="auto"/>
            <w:vAlign w:val="center"/>
          </w:tcPr>
          <w:p w14:paraId="624FA097" w14:textId="77777777" w:rsidR="00710DDD" w:rsidRPr="007578ED" w:rsidRDefault="00710DDD" w:rsidP="00243A91">
            <w:pPr>
              <w:jc w:val="center"/>
              <w:rPr>
                <w:rFonts w:ascii="Akkurat" w:hAnsi="Akkurat" w:cs="Cavolini"/>
                <w:b/>
              </w:rPr>
            </w:pPr>
            <w:r w:rsidRPr="007578ED">
              <w:rPr>
                <w:rFonts w:ascii="Akkurat" w:hAnsi="Akkurat" w:cs="Cavolini"/>
                <w:b/>
              </w:rPr>
              <w:t>Yes</w:t>
            </w:r>
          </w:p>
        </w:tc>
        <w:tc>
          <w:tcPr>
            <w:tcW w:w="690" w:type="dxa"/>
            <w:shd w:val="clear" w:color="auto" w:fill="auto"/>
            <w:vAlign w:val="center"/>
          </w:tcPr>
          <w:p w14:paraId="55D77D43" w14:textId="4C3A3F1D" w:rsidR="00710DDD" w:rsidRPr="007578ED" w:rsidRDefault="00710DDD" w:rsidP="00243A91">
            <w:pPr>
              <w:jc w:val="center"/>
              <w:rPr>
                <w:rFonts w:ascii="Akkurat" w:hAnsi="Akkurat" w:cs="Cavolini"/>
                <w:b/>
              </w:rPr>
            </w:pPr>
          </w:p>
        </w:tc>
        <w:tc>
          <w:tcPr>
            <w:tcW w:w="690" w:type="dxa"/>
            <w:shd w:val="clear" w:color="auto" w:fill="auto"/>
            <w:vAlign w:val="center"/>
          </w:tcPr>
          <w:p w14:paraId="46ED5D37" w14:textId="71940D47" w:rsidR="00710DDD" w:rsidRPr="007578ED" w:rsidRDefault="00710DDD" w:rsidP="00243A91">
            <w:pPr>
              <w:jc w:val="center"/>
              <w:rPr>
                <w:rFonts w:ascii="Akkurat" w:hAnsi="Akkurat" w:cs="Cavolini"/>
                <w:b/>
              </w:rPr>
            </w:pPr>
            <w:r w:rsidRPr="007578ED">
              <w:rPr>
                <w:rFonts w:ascii="Akkurat" w:hAnsi="Akkurat" w:cs="Cavolini"/>
                <w:b/>
              </w:rPr>
              <w:t>No</w:t>
            </w:r>
          </w:p>
        </w:tc>
        <w:tc>
          <w:tcPr>
            <w:tcW w:w="907" w:type="dxa"/>
            <w:shd w:val="clear" w:color="auto" w:fill="auto"/>
            <w:vAlign w:val="center"/>
          </w:tcPr>
          <w:p w14:paraId="3E2A89D1" w14:textId="36D99FE2" w:rsidR="00710DDD" w:rsidRPr="007578ED" w:rsidRDefault="00710DDD" w:rsidP="00243A91">
            <w:pPr>
              <w:jc w:val="center"/>
              <w:rPr>
                <w:rFonts w:ascii="Akkurat" w:hAnsi="Akkurat" w:cs="Cavolini"/>
                <w:b/>
              </w:rPr>
            </w:pPr>
          </w:p>
        </w:tc>
      </w:tr>
      <w:tr w:rsidR="00710DDD" w:rsidRPr="007578ED" w14:paraId="3C34634A" w14:textId="77777777" w:rsidTr="00116FF5">
        <w:trPr>
          <w:trHeight w:val="112"/>
        </w:trPr>
        <w:tc>
          <w:tcPr>
            <w:tcW w:w="2327" w:type="dxa"/>
            <w:shd w:val="clear" w:color="auto" w:fill="auto"/>
            <w:vAlign w:val="center"/>
          </w:tcPr>
          <w:p w14:paraId="76C63980" w14:textId="55EAD748" w:rsidR="00710DDD" w:rsidRPr="007578ED" w:rsidRDefault="00710DDD" w:rsidP="00243A91">
            <w:pPr>
              <w:jc w:val="left"/>
              <w:rPr>
                <w:rFonts w:ascii="Akkurat" w:hAnsi="Akkurat" w:cs="Cavolini"/>
                <w:b/>
                <w:color w:val="000000" w:themeColor="text1"/>
              </w:rPr>
            </w:pPr>
            <w:r w:rsidRPr="007578ED">
              <w:rPr>
                <w:rFonts w:ascii="Akkurat" w:hAnsi="Akkurat" w:cs="Cavolini"/>
                <w:color w:val="000000" w:themeColor="text1"/>
              </w:rPr>
              <w:t>Public Liability</w:t>
            </w:r>
          </w:p>
        </w:tc>
        <w:tc>
          <w:tcPr>
            <w:tcW w:w="2210" w:type="dxa"/>
            <w:gridSpan w:val="2"/>
            <w:shd w:val="clear" w:color="auto" w:fill="auto"/>
            <w:vAlign w:val="center"/>
          </w:tcPr>
          <w:p w14:paraId="2D98DE89" w14:textId="562DFD57" w:rsidR="00710DDD" w:rsidRPr="00002A4A" w:rsidRDefault="00710DDD" w:rsidP="00243A91">
            <w:pPr>
              <w:jc w:val="left"/>
              <w:rPr>
                <w:rFonts w:ascii="Akkurat" w:hAnsi="Akkurat" w:cs="Cavolini"/>
                <w:b/>
                <w:color w:val="000000" w:themeColor="text1"/>
                <w:highlight w:val="yellow"/>
              </w:rPr>
            </w:pPr>
            <w:r w:rsidRPr="00AB4CF9">
              <w:rPr>
                <w:rFonts w:ascii="Akkurat" w:hAnsi="Akkurat" w:cs="Cavolini"/>
                <w:color w:val="000000" w:themeColor="text1"/>
              </w:rPr>
              <w:t>€6,500,000</w:t>
            </w:r>
          </w:p>
        </w:tc>
        <w:tc>
          <w:tcPr>
            <w:tcW w:w="1842" w:type="dxa"/>
            <w:gridSpan w:val="2"/>
            <w:shd w:val="clear" w:color="auto" w:fill="auto"/>
            <w:vAlign w:val="center"/>
          </w:tcPr>
          <w:p w14:paraId="5C9DF686" w14:textId="77777777" w:rsidR="00710DDD" w:rsidRPr="007578ED" w:rsidRDefault="00710DDD" w:rsidP="00243A91">
            <w:pPr>
              <w:jc w:val="left"/>
              <w:rPr>
                <w:rFonts w:ascii="Akkurat" w:hAnsi="Akkurat" w:cs="Cavolini"/>
                <w:b/>
              </w:rPr>
            </w:pPr>
          </w:p>
        </w:tc>
        <w:tc>
          <w:tcPr>
            <w:tcW w:w="690" w:type="dxa"/>
            <w:gridSpan w:val="2"/>
            <w:shd w:val="clear" w:color="auto" w:fill="auto"/>
            <w:vAlign w:val="center"/>
          </w:tcPr>
          <w:p w14:paraId="3987EEA6" w14:textId="3E8B4482" w:rsidR="00710DDD" w:rsidRPr="007578ED" w:rsidRDefault="00710DDD" w:rsidP="00243A91">
            <w:pPr>
              <w:jc w:val="center"/>
              <w:rPr>
                <w:rFonts w:ascii="Akkurat" w:hAnsi="Akkurat" w:cs="Cavolini"/>
                <w:b/>
              </w:rPr>
            </w:pPr>
            <w:r w:rsidRPr="007578ED">
              <w:rPr>
                <w:rFonts w:ascii="Akkurat" w:hAnsi="Akkurat" w:cs="Cavolini"/>
                <w:b/>
              </w:rPr>
              <w:t>Yes</w:t>
            </w:r>
          </w:p>
        </w:tc>
        <w:tc>
          <w:tcPr>
            <w:tcW w:w="690" w:type="dxa"/>
            <w:shd w:val="clear" w:color="auto" w:fill="auto"/>
            <w:vAlign w:val="center"/>
          </w:tcPr>
          <w:p w14:paraId="2EDB2FC5" w14:textId="77777777" w:rsidR="00710DDD" w:rsidRPr="007578ED" w:rsidRDefault="00710DDD" w:rsidP="00243A91">
            <w:pPr>
              <w:jc w:val="center"/>
              <w:rPr>
                <w:rFonts w:ascii="Akkurat" w:hAnsi="Akkurat" w:cs="Cavolini"/>
                <w:b/>
              </w:rPr>
            </w:pPr>
          </w:p>
        </w:tc>
        <w:tc>
          <w:tcPr>
            <w:tcW w:w="690" w:type="dxa"/>
            <w:shd w:val="clear" w:color="auto" w:fill="auto"/>
            <w:vAlign w:val="center"/>
          </w:tcPr>
          <w:p w14:paraId="29C46DC3" w14:textId="227999DD" w:rsidR="00710DDD" w:rsidRPr="007578ED" w:rsidRDefault="00710DDD" w:rsidP="00243A91">
            <w:pPr>
              <w:jc w:val="center"/>
              <w:rPr>
                <w:rFonts w:ascii="Akkurat" w:hAnsi="Akkurat" w:cs="Cavolini"/>
                <w:b/>
              </w:rPr>
            </w:pPr>
            <w:r w:rsidRPr="007578ED">
              <w:rPr>
                <w:rFonts w:ascii="Akkurat" w:hAnsi="Akkurat" w:cs="Cavolini"/>
                <w:b/>
              </w:rPr>
              <w:t>No</w:t>
            </w:r>
          </w:p>
        </w:tc>
        <w:tc>
          <w:tcPr>
            <w:tcW w:w="907" w:type="dxa"/>
            <w:shd w:val="clear" w:color="auto" w:fill="auto"/>
            <w:vAlign w:val="center"/>
          </w:tcPr>
          <w:p w14:paraId="33075AD5" w14:textId="1CBA7E31" w:rsidR="00710DDD" w:rsidRPr="007578ED" w:rsidRDefault="00710DDD" w:rsidP="00243A91">
            <w:pPr>
              <w:jc w:val="center"/>
              <w:rPr>
                <w:rFonts w:ascii="Akkurat" w:hAnsi="Akkurat" w:cs="Cavolini"/>
                <w:b/>
              </w:rPr>
            </w:pPr>
          </w:p>
        </w:tc>
      </w:tr>
      <w:tr w:rsidR="00710DDD" w:rsidRPr="007578ED" w14:paraId="39A3DFE5" w14:textId="77777777" w:rsidTr="00116FF5">
        <w:trPr>
          <w:trHeight w:val="112"/>
        </w:trPr>
        <w:tc>
          <w:tcPr>
            <w:tcW w:w="2327" w:type="dxa"/>
            <w:shd w:val="clear" w:color="auto" w:fill="auto"/>
            <w:vAlign w:val="center"/>
          </w:tcPr>
          <w:p w14:paraId="5A5B6380" w14:textId="77777777" w:rsidR="00710DDD" w:rsidRPr="007578ED" w:rsidRDefault="00710DDD" w:rsidP="00243A91">
            <w:pPr>
              <w:jc w:val="left"/>
              <w:rPr>
                <w:rFonts w:ascii="Akkurat" w:hAnsi="Akkurat" w:cs="Cavolini"/>
                <w:b/>
              </w:rPr>
            </w:pPr>
            <w:r w:rsidRPr="007578ED">
              <w:rPr>
                <w:rFonts w:ascii="Akkurat" w:hAnsi="Akkurat" w:cs="Cavolini"/>
              </w:rPr>
              <w:t xml:space="preserve">Professional Indemnity </w:t>
            </w:r>
          </w:p>
        </w:tc>
        <w:tc>
          <w:tcPr>
            <w:tcW w:w="2210" w:type="dxa"/>
            <w:gridSpan w:val="2"/>
            <w:shd w:val="clear" w:color="auto" w:fill="auto"/>
            <w:vAlign w:val="center"/>
          </w:tcPr>
          <w:p w14:paraId="7F04F957" w14:textId="4905DE78" w:rsidR="00710DDD" w:rsidRPr="007578ED" w:rsidRDefault="00710DDD" w:rsidP="00243A91">
            <w:pPr>
              <w:jc w:val="left"/>
              <w:rPr>
                <w:rFonts w:ascii="Akkurat" w:hAnsi="Akkurat" w:cs="Cavolini"/>
                <w:b/>
              </w:rPr>
            </w:pPr>
            <w:r w:rsidRPr="007578ED">
              <w:rPr>
                <w:rFonts w:ascii="Akkurat" w:hAnsi="Akkurat" w:cs="Cavolini"/>
              </w:rPr>
              <w:t>€</w:t>
            </w:r>
            <w:r w:rsidR="00AB4CF9">
              <w:rPr>
                <w:rFonts w:ascii="Akkurat" w:hAnsi="Akkurat" w:cs="Cavolini"/>
              </w:rPr>
              <w:t>1,000,000</w:t>
            </w:r>
          </w:p>
        </w:tc>
        <w:tc>
          <w:tcPr>
            <w:tcW w:w="1842" w:type="dxa"/>
            <w:gridSpan w:val="2"/>
            <w:shd w:val="clear" w:color="auto" w:fill="auto"/>
            <w:vAlign w:val="center"/>
          </w:tcPr>
          <w:p w14:paraId="7CDE889F" w14:textId="77777777" w:rsidR="00710DDD" w:rsidRPr="007578ED" w:rsidRDefault="00710DDD" w:rsidP="00243A91">
            <w:pPr>
              <w:jc w:val="left"/>
              <w:rPr>
                <w:rFonts w:ascii="Akkurat" w:hAnsi="Akkurat" w:cs="Cavolini"/>
                <w:b/>
              </w:rPr>
            </w:pPr>
          </w:p>
        </w:tc>
        <w:tc>
          <w:tcPr>
            <w:tcW w:w="690" w:type="dxa"/>
            <w:gridSpan w:val="2"/>
            <w:shd w:val="clear" w:color="auto" w:fill="auto"/>
            <w:vAlign w:val="center"/>
          </w:tcPr>
          <w:p w14:paraId="7ACF550E" w14:textId="43D4A494" w:rsidR="00710DDD" w:rsidRPr="007578ED" w:rsidRDefault="00710DDD" w:rsidP="00243A91">
            <w:pPr>
              <w:jc w:val="center"/>
              <w:rPr>
                <w:rFonts w:ascii="Akkurat" w:hAnsi="Akkurat" w:cs="Cavolini"/>
                <w:b/>
              </w:rPr>
            </w:pPr>
            <w:r w:rsidRPr="007578ED">
              <w:rPr>
                <w:rFonts w:ascii="Akkurat" w:hAnsi="Akkurat" w:cs="Cavolini"/>
                <w:b/>
              </w:rPr>
              <w:t>Yes</w:t>
            </w:r>
          </w:p>
        </w:tc>
        <w:tc>
          <w:tcPr>
            <w:tcW w:w="690" w:type="dxa"/>
            <w:shd w:val="clear" w:color="auto" w:fill="auto"/>
            <w:vAlign w:val="center"/>
          </w:tcPr>
          <w:p w14:paraId="7EFEE3E2" w14:textId="77777777" w:rsidR="00710DDD" w:rsidRPr="007578ED" w:rsidRDefault="00710DDD" w:rsidP="00243A91">
            <w:pPr>
              <w:jc w:val="center"/>
              <w:rPr>
                <w:rFonts w:ascii="Akkurat" w:hAnsi="Akkurat" w:cs="Cavolini"/>
                <w:b/>
              </w:rPr>
            </w:pPr>
          </w:p>
        </w:tc>
        <w:tc>
          <w:tcPr>
            <w:tcW w:w="690" w:type="dxa"/>
            <w:shd w:val="clear" w:color="auto" w:fill="auto"/>
            <w:vAlign w:val="center"/>
          </w:tcPr>
          <w:p w14:paraId="1379413A" w14:textId="013FDEAA" w:rsidR="00710DDD" w:rsidRPr="007578ED" w:rsidRDefault="00710DDD" w:rsidP="00243A91">
            <w:pPr>
              <w:jc w:val="center"/>
              <w:rPr>
                <w:rFonts w:ascii="Akkurat" w:hAnsi="Akkurat" w:cs="Cavolini"/>
                <w:b/>
              </w:rPr>
            </w:pPr>
            <w:r w:rsidRPr="007578ED">
              <w:rPr>
                <w:rFonts w:ascii="Akkurat" w:hAnsi="Akkurat" w:cs="Cavolini"/>
                <w:b/>
              </w:rPr>
              <w:t>No</w:t>
            </w:r>
          </w:p>
        </w:tc>
        <w:tc>
          <w:tcPr>
            <w:tcW w:w="907" w:type="dxa"/>
            <w:shd w:val="clear" w:color="auto" w:fill="auto"/>
            <w:vAlign w:val="center"/>
          </w:tcPr>
          <w:p w14:paraId="002C2C15" w14:textId="6496733A" w:rsidR="00710DDD" w:rsidRPr="007578ED" w:rsidRDefault="00710DDD" w:rsidP="00243A91">
            <w:pPr>
              <w:jc w:val="center"/>
              <w:rPr>
                <w:rFonts w:ascii="Akkurat" w:hAnsi="Akkurat" w:cs="Cavolini"/>
                <w:b/>
              </w:rPr>
            </w:pPr>
          </w:p>
        </w:tc>
      </w:tr>
      <w:tr w:rsidR="00710DDD" w:rsidRPr="007578ED" w14:paraId="16F7F70C" w14:textId="77777777" w:rsidTr="00116FF5">
        <w:trPr>
          <w:trHeight w:val="112"/>
        </w:trPr>
        <w:tc>
          <w:tcPr>
            <w:tcW w:w="2327" w:type="dxa"/>
            <w:shd w:val="clear" w:color="auto" w:fill="auto"/>
            <w:vAlign w:val="center"/>
          </w:tcPr>
          <w:p w14:paraId="36A6A6C4" w14:textId="577CB42F" w:rsidR="00710DDD" w:rsidRPr="00687D60" w:rsidRDefault="00710DDD" w:rsidP="00243A91">
            <w:pPr>
              <w:jc w:val="left"/>
              <w:rPr>
                <w:rFonts w:ascii="Akkurat" w:hAnsi="Akkurat" w:cs="Cavolini"/>
                <w:i/>
              </w:rPr>
            </w:pPr>
            <w:r w:rsidRPr="00687D60">
              <w:rPr>
                <w:rFonts w:ascii="Akkurat" w:hAnsi="Akkurat" w:cs="Cavolini"/>
                <w:i/>
                <w:color w:val="FF0000"/>
              </w:rPr>
              <w:t>Other…..</w:t>
            </w:r>
          </w:p>
        </w:tc>
        <w:tc>
          <w:tcPr>
            <w:tcW w:w="2210" w:type="dxa"/>
            <w:gridSpan w:val="2"/>
            <w:shd w:val="clear" w:color="auto" w:fill="auto"/>
            <w:vAlign w:val="center"/>
          </w:tcPr>
          <w:p w14:paraId="32586F11" w14:textId="5A9409E2" w:rsidR="00710DDD" w:rsidRPr="007578ED" w:rsidRDefault="00710DDD" w:rsidP="00243A91">
            <w:pPr>
              <w:jc w:val="left"/>
              <w:rPr>
                <w:rFonts w:ascii="Akkurat" w:hAnsi="Akkurat" w:cs="Cavolini"/>
              </w:rPr>
            </w:pPr>
            <w:r w:rsidRPr="007578ED">
              <w:rPr>
                <w:rFonts w:ascii="Akkurat" w:hAnsi="Akkurat" w:cs="Cavolini"/>
              </w:rPr>
              <w:t>€</w:t>
            </w:r>
          </w:p>
        </w:tc>
        <w:tc>
          <w:tcPr>
            <w:tcW w:w="1842" w:type="dxa"/>
            <w:gridSpan w:val="2"/>
            <w:shd w:val="clear" w:color="auto" w:fill="auto"/>
            <w:vAlign w:val="center"/>
          </w:tcPr>
          <w:p w14:paraId="05A9AC0E" w14:textId="77777777" w:rsidR="00710DDD" w:rsidRPr="007578ED" w:rsidRDefault="00710DDD" w:rsidP="00243A91">
            <w:pPr>
              <w:jc w:val="left"/>
              <w:rPr>
                <w:rFonts w:ascii="Akkurat" w:hAnsi="Akkurat" w:cs="Cavolini"/>
                <w:b/>
              </w:rPr>
            </w:pPr>
          </w:p>
        </w:tc>
        <w:tc>
          <w:tcPr>
            <w:tcW w:w="690" w:type="dxa"/>
            <w:gridSpan w:val="2"/>
            <w:shd w:val="clear" w:color="auto" w:fill="auto"/>
            <w:vAlign w:val="center"/>
          </w:tcPr>
          <w:p w14:paraId="593A567F" w14:textId="4C7B9588" w:rsidR="00710DDD" w:rsidRPr="007578ED" w:rsidRDefault="00710DDD" w:rsidP="00243A91">
            <w:pPr>
              <w:jc w:val="center"/>
              <w:rPr>
                <w:rFonts w:ascii="Akkurat" w:hAnsi="Akkurat" w:cs="Cavolini"/>
                <w:b/>
              </w:rPr>
            </w:pPr>
            <w:r w:rsidRPr="007578ED">
              <w:rPr>
                <w:rFonts w:ascii="Akkurat" w:hAnsi="Akkurat" w:cs="Cavolini"/>
                <w:b/>
              </w:rPr>
              <w:t>Yes</w:t>
            </w:r>
          </w:p>
        </w:tc>
        <w:tc>
          <w:tcPr>
            <w:tcW w:w="690" w:type="dxa"/>
            <w:shd w:val="clear" w:color="auto" w:fill="auto"/>
            <w:vAlign w:val="center"/>
          </w:tcPr>
          <w:p w14:paraId="2E1535EE" w14:textId="77777777" w:rsidR="00710DDD" w:rsidRPr="007578ED" w:rsidRDefault="00710DDD" w:rsidP="00243A91">
            <w:pPr>
              <w:jc w:val="center"/>
              <w:rPr>
                <w:rFonts w:ascii="Akkurat" w:hAnsi="Akkurat" w:cs="Cavolini"/>
                <w:b/>
              </w:rPr>
            </w:pPr>
          </w:p>
        </w:tc>
        <w:tc>
          <w:tcPr>
            <w:tcW w:w="690" w:type="dxa"/>
            <w:shd w:val="clear" w:color="auto" w:fill="auto"/>
            <w:vAlign w:val="center"/>
          </w:tcPr>
          <w:p w14:paraId="7EC2C599" w14:textId="6650F13D" w:rsidR="00710DDD" w:rsidRPr="007578ED" w:rsidRDefault="00710DDD" w:rsidP="00243A91">
            <w:pPr>
              <w:jc w:val="center"/>
              <w:rPr>
                <w:rFonts w:ascii="Akkurat" w:hAnsi="Akkurat" w:cs="Cavolini"/>
                <w:b/>
              </w:rPr>
            </w:pPr>
            <w:r w:rsidRPr="007578ED">
              <w:rPr>
                <w:rFonts w:ascii="Akkurat" w:hAnsi="Akkurat" w:cs="Cavolini"/>
                <w:b/>
              </w:rPr>
              <w:t>No</w:t>
            </w:r>
          </w:p>
        </w:tc>
        <w:tc>
          <w:tcPr>
            <w:tcW w:w="907" w:type="dxa"/>
            <w:shd w:val="clear" w:color="auto" w:fill="auto"/>
            <w:vAlign w:val="center"/>
          </w:tcPr>
          <w:p w14:paraId="11236C21" w14:textId="77777777" w:rsidR="00710DDD" w:rsidRPr="007578ED" w:rsidRDefault="00710DDD" w:rsidP="00243A91">
            <w:pPr>
              <w:jc w:val="center"/>
              <w:rPr>
                <w:rFonts w:ascii="Akkurat" w:hAnsi="Akkurat" w:cs="Cavolini"/>
                <w:b/>
              </w:rPr>
            </w:pPr>
          </w:p>
        </w:tc>
      </w:tr>
      <w:tr w:rsidR="00917116" w:rsidRPr="007578ED" w14:paraId="4016816B" w14:textId="77777777" w:rsidTr="00116FF5">
        <w:trPr>
          <w:trHeight w:val="112"/>
        </w:trPr>
        <w:tc>
          <w:tcPr>
            <w:tcW w:w="6379" w:type="dxa"/>
            <w:gridSpan w:val="5"/>
            <w:shd w:val="clear" w:color="auto" w:fill="auto"/>
            <w:vAlign w:val="center"/>
          </w:tcPr>
          <w:p w14:paraId="04D81E3B" w14:textId="0EC9BE35" w:rsidR="00917116" w:rsidRPr="007578ED" w:rsidRDefault="00917116" w:rsidP="00243A91">
            <w:pPr>
              <w:spacing w:before="0"/>
              <w:jc w:val="left"/>
              <w:rPr>
                <w:rFonts w:ascii="Akkurat" w:hAnsi="Akkurat" w:cs="Cavolini"/>
                <w:bCs/>
              </w:rPr>
            </w:pPr>
            <w:r w:rsidRPr="007578ED">
              <w:rPr>
                <w:rFonts w:ascii="Akkurat" w:hAnsi="Akkurat" w:cs="Cavolini"/>
                <w:bCs/>
              </w:rPr>
              <w:t>I confirm that if successful, where the levels required under the contract or framework are higher than those currently in our possession, I will be in a position to put the required forms and levels of insurances required in place promptly.</w:t>
            </w:r>
          </w:p>
        </w:tc>
        <w:tc>
          <w:tcPr>
            <w:tcW w:w="690" w:type="dxa"/>
            <w:gridSpan w:val="2"/>
            <w:shd w:val="clear" w:color="auto" w:fill="auto"/>
            <w:vAlign w:val="center"/>
          </w:tcPr>
          <w:p w14:paraId="720C7447" w14:textId="088EC1EA" w:rsidR="00917116" w:rsidRPr="007578ED" w:rsidRDefault="00917116">
            <w:pPr>
              <w:jc w:val="center"/>
              <w:rPr>
                <w:rFonts w:ascii="Akkurat" w:hAnsi="Akkurat" w:cs="Cavolini"/>
                <w:b/>
              </w:rPr>
            </w:pPr>
            <w:r w:rsidRPr="007578ED">
              <w:rPr>
                <w:rFonts w:ascii="Akkurat" w:hAnsi="Akkurat" w:cs="Cavolini"/>
                <w:b/>
              </w:rPr>
              <w:t>Yes</w:t>
            </w:r>
          </w:p>
        </w:tc>
        <w:tc>
          <w:tcPr>
            <w:tcW w:w="690" w:type="dxa"/>
            <w:shd w:val="clear" w:color="auto" w:fill="auto"/>
            <w:vAlign w:val="center"/>
          </w:tcPr>
          <w:p w14:paraId="62D5C67F" w14:textId="77777777" w:rsidR="00917116" w:rsidRPr="007578ED" w:rsidRDefault="00917116">
            <w:pPr>
              <w:jc w:val="center"/>
              <w:rPr>
                <w:rFonts w:ascii="Akkurat" w:hAnsi="Akkurat" w:cs="Cavolini"/>
                <w:b/>
              </w:rPr>
            </w:pPr>
          </w:p>
        </w:tc>
        <w:tc>
          <w:tcPr>
            <w:tcW w:w="690" w:type="dxa"/>
            <w:shd w:val="clear" w:color="auto" w:fill="auto"/>
            <w:vAlign w:val="center"/>
          </w:tcPr>
          <w:p w14:paraId="3E2CD5F8" w14:textId="2968223A" w:rsidR="00917116" w:rsidRPr="007578ED" w:rsidRDefault="00917116">
            <w:pPr>
              <w:jc w:val="center"/>
              <w:rPr>
                <w:rFonts w:ascii="Akkurat" w:hAnsi="Akkurat" w:cs="Cavolini"/>
                <w:b/>
              </w:rPr>
            </w:pPr>
            <w:r w:rsidRPr="007578ED">
              <w:rPr>
                <w:rFonts w:ascii="Akkurat" w:hAnsi="Akkurat" w:cs="Cavolini"/>
                <w:b/>
              </w:rPr>
              <w:t>No</w:t>
            </w:r>
          </w:p>
        </w:tc>
        <w:tc>
          <w:tcPr>
            <w:tcW w:w="907" w:type="dxa"/>
            <w:shd w:val="clear" w:color="auto" w:fill="auto"/>
            <w:vAlign w:val="center"/>
          </w:tcPr>
          <w:p w14:paraId="59197125" w14:textId="77777777" w:rsidR="00917116" w:rsidRPr="007578ED" w:rsidRDefault="00917116">
            <w:pPr>
              <w:jc w:val="center"/>
              <w:rPr>
                <w:rFonts w:ascii="Akkurat" w:hAnsi="Akkurat" w:cs="Cavolini"/>
                <w:b/>
              </w:rPr>
            </w:pPr>
          </w:p>
        </w:tc>
      </w:tr>
      <w:tr w:rsidR="00917116" w:rsidRPr="007578ED" w14:paraId="04E2DB46" w14:textId="77777777" w:rsidTr="00116FF5">
        <w:trPr>
          <w:trHeight w:val="1812"/>
        </w:trPr>
        <w:tc>
          <w:tcPr>
            <w:tcW w:w="6379" w:type="dxa"/>
            <w:gridSpan w:val="5"/>
            <w:shd w:val="clear" w:color="auto" w:fill="auto"/>
            <w:vAlign w:val="center"/>
          </w:tcPr>
          <w:p w14:paraId="4CF55D48" w14:textId="77777777" w:rsidR="00917116" w:rsidRPr="007578ED" w:rsidRDefault="00917116" w:rsidP="00243A91">
            <w:pPr>
              <w:spacing w:before="0" w:after="0"/>
              <w:jc w:val="left"/>
              <w:rPr>
                <w:rFonts w:ascii="Akkurat" w:hAnsi="Akkurat" w:cs="Cavolini"/>
                <w:bCs/>
              </w:rPr>
            </w:pPr>
            <w:r w:rsidRPr="007578ED">
              <w:rPr>
                <w:rFonts w:ascii="Akkurat" w:hAnsi="Akkurat" w:cs="Cavolini"/>
                <w:bCs/>
              </w:rPr>
              <w:t xml:space="preserve">I confirm that I will provide the following promptly on request at any time prior to the award decision being made: </w:t>
            </w:r>
          </w:p>
          <w:p w14:paraId="7C086739" w14:textId="77777777" w:rsidR="00917116" w:rsidRPr="007578ED" w:rsidRDefault="00917116" w:rsidP="00243A91">
            <w:pPr>
              <w:spacing w:before="0" w:after="0"/>
              <w:jc w:val="left"/>
              <w:rPr>
                <w:rFonts w:ascii="Akkurat" w:hAnsi="Akkurat" w:cs="Cavolini"/>
                <w:bCs/>
              </w:rPr>
            </w:pPr>
            <w:r w:rsidRPr="007578ED">
              <w:rPr>
                <w:rFonts w:ascii="Akkurat" w:hAnsi="Akkurat" w:cs="Cavolini"/>
                <w:bCs/>
              </w:rPr>
              <w:t xml:space="preserve">Evidence of insurances in place      </w:t>
            </w:r>
          </w:p>
          <w:p w14:paraId="696CEE44" w14:textId="77777777" w:rsidR="00917116" w:rsidRPr="007578ED" w:rsidRDefault="00917116" w:rsidP="00243A91">
            <w:pPr>
              <w:spacing w:before="0" w:after="0"/>
              <w:jc w:val="left"/>
              <w:rPr>
                <w:rFonts w:ascii="Akkurat" w:hAnsi="Akkurat" w:cs="Cavolini"/>
                <w:b/>
              </w:rPr>
            </w:pPr>
            <w:r w:rsidRPr="007578ED">
              <w:rPr>
                <w:rFonts w:ascii="Akkurat" w:hAnsi="Akkurat" w:cs="Cavolini"/>
                <w:b/>
              </w:rPr>
              <w:t xml:space="preserve">or </w:t>
            </w:r>
          </w:p>
          <w:p w14:paraId="32B2D512" w14:textId="12FD8A96" w:rsidR="00917116" w:rsidRPr="007578ED" w:rsidRDefault="00917116" w:rsidP="00243A91">
            <w:pPr>
              <w:spacing w:before="0"/>
              <w:jc w:val="left"/>
              <w:rPr>
                <w:rFonts w:ascii="Akkurat" w:hAnsi="Akkurat" w:cs="Cavolini"/>
                <w:bCs/>
              </w:rPr>
            </w:pPr>
            <w:r w:rsidRPr="007578ED">
              <w:rPr>
                <w:rFonts w:ascii="Akkurat" w:hAnsi="Akkurat" w:cs="Cavolini"/>
                <w:bCs/>
              </w:rPr>
              <w:t>Letter from Insurance Broker confirming that the required levels could be put in place if successful</w:t>
            </w:r>
          </w:p>
        </w:tc>
        <w:tc>
          <w:tcPr>
            <w:tcW w:w="690" w:type="dxa"/>
            <w:gridSpan w:val="2"/>
            <w:shd w:val="clear" w:color="auto" w:fill="auto"/>
            <w:vAlign w:val="center"/>
          </w:tcPr>
          <w:p w14:paraId="11A4F3AD" w14:textId="3D2AEC4D" w:rsidR="00917116" w:rsidRPr="007578ED" w:rsidRDefault="00917116">
            <w:pPr>
              <w:jc w:val="center"/>
              <w:rPr>
                <w:rFonts w:ascii="Akkurat" w:hAnsi="Akkurat" w:cs="Cavolini"/>
                <w:b/>
              </w:rPr>
            </w:pPr>
            <w:r w:rsidRPr="007578ED">
              <w:rPr>
                <w:rFonts w:ascii="Akkurat" w:hAnsi="Akkurat" w:cs="Cavolini"/>
                <w:b/>
              </w:rPr>
              <w:t>Yes</w:t>
            </w:r>
          </w:p>
        </w:tc>
        <w:tc>
          <w:tcPr>
            <w:tcW w:w="690" w:type="dxa"/>
            <w:shd w:val="clear" w:color="auto" w:fill="auto"/>
            <w:vAlign w:val="center"/>
          </w:tcPr>
          <w:p w14:paraId="0024E90D" w14:textId="77777777" w:rsidR="00917116" w:rsidRPr="007578ED" w:rsidRDefault="00917116">
            <w:pPr>
              <w:jc w:val="center"/>
              <w:rPr>
                <w:rFonts w:ascii="Akkurat" w:hAnsi="Akkurat" w:cs="Cavolini"/>
                <w:b/>
              </w:rPr>
            </w:pPr>
          </w:p>
        </w:tc>
        <w:tc>
          <w:tcPr>
            <w:tcW w:w="690" w:type="dxa"/>
            <w:shd w:val="clear" w:color="auto" w:fill="auto"/>
            <w:vAlign w:val="center"/>
          </w:tcPr>
          <w:p w14:paraId="230D49DA" w14:textId="32B8153F" w:rsidR="00917116" w:rsidRPr="007578ED" w:rsidRDefault="00917116">
            <w:pPr>
              <w:jc w:val="center"/>
              <w:rPr>
                <w:rFonts w:ascii="Akkurat" w:hAnsi="Akkurat" w:cs="Cavolini"/>
                <w:b/>
              </w:rPr>
            </w:pPr>
            <w:r w:rsidRPr="007578ED">
              <w:rPr>
                <w:rFonts w:ascii="Akkurat" w:hAnsi="Akkurat" w:cs="Cavolini"/>
                <w:b/>
              </w:rPr>
              <w:t>No</w:t>
            </w:r>
          </w:p>
        </w:tc>
        <w:tc>
          <w:tcPr>
            <w:tcW w:w="907" w:type="dxa"/>
            <w:shd w:val="clear" w:color="auto" w:fill="auto"/>
            <w:vAlign w:val="center"/>
          </w:tcPr>
          <w:p w14:paraId="4FD6F787" w14:textId="77777777" w:rsidR="00917116" w:rsidRPr="007578ED" w:rsidRDefault="00917116">
            <w:pPr>
              <w:jc w:val="center"/>
              <w:rPr>
                <w:rFonts w:ascii="Akkurat" w:hAnsi="Akkurat" w:cs="Cavolini"/>
                <w:b/>
              </w:rPr>
            </w:pPr>
          </w:p>
        </w:tc>
      </w:tr>
      <w:tr w:rsidR="00917116" w:rsidRPr="007578ED" w14:paraId="5E2D8161" w14:textId="77777777" w:rsidTr="00116FF5">
        <w:trPr>
          <w:trHeight w:val="112"/>
        </w:trPr>
        <w:tc>
          <w:tcPr>
            <w:tcW w:w="9356" w:type="dxa"/>
            <w:gridSpan w:val="10"/>
            <w:shd w:val="clear" w:color="auto" w:fill="auto"/>
            <w:vAlign w:val="center"/>
          </w:tcPr>
          <w:p w14:paraId="4B001B8B" w14:textId="1B05CF18" w:rsidR="00917116" w:rsidRPr="007578ED" w:rsidRDefault="00917116" w:rsidP="007578ED">
            <w:pPr>
              <w:spacing w:before="0"/>
              <w:jc w:val="left"/>
              <w:rPr>
                <w:rFonts w:ascii="Akkurat" w:hAnsi="Akkurat" w:cs="Cavolini"/>
                <w:bCs/>
              </w:rPr>
            </w:pPr>
            <w:r w:rsidRPr="007578ED">
              <w:rPr>
                <w:rFonts w:ascii="Akkurat" w:hAnsi="Akkurat" w:cs="Cavolini"/>
                <w:bCs/>
              </w:rPr>
              <w:t xml:space="preserve">Please note that the Contracting </w:t>
            </w:r>
            <w:r w:rsidR="007578ED">
              <w:rPr>
                <w:rFonts w:ascii="Akkurat" w:hAnsi="Akkurat" w:cs="Cavolini"/>
                <w:bCs/>
              </w:rPr>
              <w:t>Company</w:t>
            </w:r>
            <w:r w:rsidRPr="007578ED">
              <w:rPr>
                <w:rFonts w:ascii="Akkurat" w:hAnsi="Akkurat" w:cs="Cavolini"/>
                <w:bCs/>
              </w:rPr>
              <w:t xml:space="preserve"> will seek to verify self-declarations regarding financial capacity prior to next stage of the competition.</w:t>
            </w:r>
          </w:p>
        </w:tc>
      </w:tr>
      <w:tr w:rsidR="00386C66" w:rsidRPr="007578ED" w14:paraId="24EF1D73" w14:textId="77777777" w:rsidTr="00116FF5">
        <w:trPr>
          <w:trHeight w:val="112"/>
        </w:trPr>
        <w:tc>
          <w:tcPr>
            <w:tcW w:w="2369" w:type="dxa"/>
            <w:gridSpan w:val="2"/>
            <w:shd w:val="clear" w:color="auto" w:fill="auto"/>
            <w:vAlign w:val="center"/>
          </w:tcPr>
          <w:p w14:paraId="2ABC7BB7" w14:textId="77777777" w:rsidR="00386C66" w:rsidRPr="007578ED" w:rsidRDefault="00386C66" w:rsidP="00FF496A">
            <w:pPr>
              <w:jc w:val="left"/>
              <w:rPr>
                <w:rFonts w:ascii="Akkurat" w:hAnsi="Akkurat" w:cs="Cavolini"/>
                <w:b/>
              </w:rPr>
            </w:pPr>
            <w:r w:rsidRPr="007578ED">
              <w:rPr>
                <w:rFonts w:ascii="Akkurat" w:hAnsi="Akkurat" w:cs="Cavolini"/>
                <w:b/>
              </w:rPr>
              <w:t>Signature</w:t>
            </w:r>
          </w:p>
        </w:tc>
        <w:tc>
          <w:tcPr>
            <w:tcW w:w="2257" w:type="dxa"/>
            <w:gridSpan w:val="2"/>
            <w:shd w:val="clear" w:color="auto" w:fill="auto"/>
            <w:vAlign w:val="center"/>
          </w:tcPr>
          <w:p w14:paraId="1BE2E643" w14:textId="77777777" w:rsidR="00386C66" w:rsidRPr="007578ED" w:rsidRDefault="00386C66" w:rsidP="00FF496A">
            <w:pPr>
              <w:jc w:val="left"/>
              <w:rPr>
                <w:rFonts w:ascii="Akkurat" w:hAnsi="Akkurat" w:cs="Cavolini"/>
                <w:b/>
              </w:rPr>
            </w:pPr>
          </w:p>
        </w:tc>
        <w:tc>
          <w:tcPr>
            <w:tcW w:w="2256" w:type="dxa"/>
            <w:gridSpan w:val="2"/>
            <w:shd w:val="clear" w:color="auto" w:fill="auto"/>
            <w:vAlign w:val="center"/>
          </w:tcPr>
          <w:p w14:paraId="6AA85674" w14:textId="77777777" w:rsidR="00386C66" w:rsidRPr="007578ED" w:rsidRDefault="00386C66" w:rsidP="00FF496A">
            <w:pPr>
              <w:jc w:val="left"/>
              <w:rPr>
                <w:rFonts w:ascii="Akkurat" w:hAnsi="Akkurat" w:cs="Cavolini"/>
                <w:b/>
              </w:rPr>
            </w:pPr>
            <w:r w:rsidRPr="007578ED">
              <w:rPr>
                <w:rFonts w:ascii="Akkurat" w:hAnsi="Akkurat" w:cs="Cavolini"/>
                <w:b/>
              </w:rPr>
              <w:t>Date</w:t>
            </w:r>
          </w:p>
        </w:tc>
        <w:tc>
          <w:tcPr>
            <w:tcW w:w="2474" w:type="dxa"/>
            <w:gridSpan w:val="4"/>
            <w:shd w:val="clear" w:color="auto" w:fill="auto"/>
            <w:vAlign w:val="center"/>
          </w:tcPr>
          <w:p w14:paraId="5709903B" w14:textId="77777777" w:rsidR="00386C66" w:rsidRPr="007578ED" w:rsidRDefault="00386C66" w:rsidP="00FF496A">
            <w:pPr>
              <w:jc w:val="left"/>
              <w:rPr>
                <w:rFonts w:ascii="Akkurat" w:hAnsi="Akkurat" w:cs="Cavolini"/>
                <w:b/>
              </w:rPr>
            </w:pPr>
          </w:p>
        </w:tc>
      </w:tr>
    </w:tbl>
    <w:p w14:paraId="7E66455B" w14:textId="79DD3480" w:rsidR="00386C66" w:rsidRDefault="00386C66"/>
    <w:p w14:paraId="3633FDCC" w14:textId="77777777" w:rsidR="00386C66" w:rsidRDefault="00386C66">
      <w:pPr>
        <w:spacing w:before="0" w:after="0" w:line="240" w:lineRule="auto"/>
        <w:jc w:val="left"/>
      </w:pPr>
      <w:r>
        <w:br w:type="page"/>
      </w:r>
    </w:p>
    <w:p w14:paraId="6E46058C" w14:textId="77777777" w:rsidR="00386C66" w:rsidRPr="007578ED" w:rsidRDefault="00386C66" w:rsidP="00386C66">
      <w:pPr>
        <w:pStyle w:val="Heading1"/>
        <w:shd w:val="clear" w:color="auto" w:fill="000000" w:themeFill="text1"/>
        <w:ind w:left="-284"/>
        <w:rPr>
          <w:rFonts w:ascii="Akkurat" w:hAnsi="Akkurat" w:cs="Cavolini"/>
        </w:rPr>
      </w:pPr>
      <w:r w:rsidRPr="007578ED">
        <w:rPr>
          <w:rFonts w:ascii="Akkurat" w:hAnsi="Akkurat" w:cs="Cavolini"/>
        </w:rPr>
        <w:lastRenderedPageBreak/>
        <w:t>Quotation Form – Response to Cost Criterion</w:t>
      </w:r>
    </w:p>
    <w:tbl>
      <w:tblPr>
        <w:tblStyle w:val="TableGrid"/>
        <w:tblW w:w="9498" w:type="dxa"/>
        <w:tblInd w:w="-289" w:type="dxa"/>
        <w:tblLook w:val="04A0" w:firstRow="1" w:lastRow="0" w:firstColumn="1" w:lastColumn="0" w:noHBand="0" w:noVBand="1"/>
      </w:tblPr>
      <w:tblGrid>
        <w:gridCol w:w="2127"/>
        <w:gridCol w:w="7371"/>
      </w:tblGrid>
      <w:tr w:rsidR="00386C66" w:rsidRPr="007578ED" w14:paraId="39D78B02" w14:textId="77777777" w:rsidTr="00FF496A">
        <w:trPr>
          <w:trHeight w:val="526"/>
        </w:trPr>
        <w:tc>
          <w:tcPr>
            <w:tcW w:w="2127" w:type="dxa"/>
            <w:shd w:val="clear" w:color="auto" w:fill="808080" w:themeFill="background1" w:themeFillShade="80"/>
            <w:vAlign w:val="center"/>
          </w:tcPr>
          <w:p w14:paraId="0F4FBEA7" w14:textId="77777777" w:rsidR="00386C66" w:rsidRPr="007578ED" w:rsidRDefault="00386C66" w:rsidP="00FF496A">
            <w:pPr>
              <w:rPr>
                <w:rFonts w:ascii="Akkurat" w:hAnsi="Akkurat" w:cs="Cavolini"/>
                <w:b/>
                <w:color w:val="FFFFFF" w:themeColor="background1"/>
              </w:rPr>
            </w:pPr>
            <w:r w:rsidRPr="007578ED">
              <w:rPr>
                <w:rFonts w:ascii="Akkurat" w:hAnsi="Akkurat" w:cs="Cavolini"/>
                <w:b/>
                <w:color w:val="FFFFFF" w:themeColor="background1"/>
              </w:rPr>
              <w:t xml:space="preserve">To: </w:t>
            </w:r>
          </w:p>
        </w:tc>
        <w:tc>
          <w:tcPr>
            <w:tcW w:w="7371" w:type="dxa"/>
            <w:vAlign w:val="center"/>
          </w:tcPr>
          <w:p w14:paraId="0151CAA3" w14:textId="77777777" w:rsidR="00386C66" w:rsidRPr="007578ED" w:rsidRDefault="00386C66" w:rsidP="00FF496A">
            <w:pPr>
              <w:rPr>
                <w:rFonts w:ascii="Akkurat" w:hAnsi="Akkurat" w:cs="Cavolini"/>
              </w:rPr>
            </w:pPr>
            <w:r w:rsidRPr="007578ED">
              <w:rPr>
                <w:rFonts w:ascii="Akkurat" w:hAnsi="Akkurat" w:cs="Cavolini"/>
              </w:rPr>
              <w:t xml:space="preserve"> </w:t>
            </w:r>
          </w:p>
        </w:tc>
      </w:tr>
      <w:tr w:rsidR="00386C66" w:rsidRPr="007578ED" w14:paraId="492EA3C7" w14:textId="77777777" w:rsidTr="00FF496A">
        <w:trPr>
          <w:trHeight w:val="548"/>
        </w:trPr>
        <w:tc>
          <w:tcPr>
            <w:tcW w:w="2127" w:type="dxa"/>
            <w:shd w:val="clear" w:color="auto" w:fill="808080" w:themeFill="background1" w:themeFillShade="80"/>
            <w:vAlign w:val="center"/>
          </w:tcPr>
          <w:p w14:paraId="1CFCA39F" w14:textId="77777777" w:rsidR="00386C66" w:rsidRPr="007578ED" w:rsidRDefault="00386C66" w:rsidP="00FF496A">
            <w:pPr>
              <w:rPr>
                <w:rFonts w:ascii="Akkurat" w:hAnsi="Akkurat" w:cs="Cavolini"/>
                <w:b/>
                <w:color w:val="FFFFFF" w:themeColor="background1"/>
              </w:rPr>
            </w:pPr>
            <w:r w:rsidRPr="007578ED">
              <w:rPr>
                <w:rFonts w:ascii="Akkurat" w:hAnsi="Akkurat" w:cs="Cavolini"/>
                <w:b/>
                <w:color w:val="FFFFFF" w:themeColor="background1"/>
              </w:rPr>
              <w:t xml:space="preserve">From: </w:t>
            </w:r>
          </w:p>
        </w:tc>
        <w:tc>
          <w:tcPr>
            <w:tcW w:w="7371" w:type="dxa"/>
            <w:vAlign w:val="center"/>
          </w:tcPr>
          <w:p w14:paraId="231DCC2D" w14:textId="77777777" w:rsidR="00386C66" w:rsidRPr="007578ED" w:rsidRDefault="00386C66" w:rsidP="00FF496A">
            <w:pPr>
              <w:rPr>
                <w:rFonts w:ascii="Akkurat" w:hAnsi="Akkurat" w:cs="Cavolini"/>
              </w:rPr>
            </w:pPr>
          </w:p>
        </w:tc>
      </w:tr>
      <w:tr w:rsidR="00386C66" w:rsidRPr="007578ED" w14:paraId="501AE081" w14:textId="77777777" w:rsidTr="00FF496A">
        <w:trPr>
          <w:trHeight w:val="548"/>
        </w:trPr>
        <w:tc>
          <w:tcPr>
            <w:tcW w:w="9498" w:type="dxa"/>
            <w:gridSpan w:val="2"/>
            <w:shd w:val="clear" w:color="auto" w:fill="auto"/>
            <w:vAlign w:val="center"/>
          </w:tcPr>
          <w:p w14:paraId="1D4DE36F" w14:textId="77777777" w:rsidR="00386C66" w:rsidRPr="007578ED" w:rsidRDefault="00386C66" w:rsidP="00FF496A">
            <w:pPr>
              <w:rPr>
                <w:rFonts w:ascii="Akkurat" w:hAnsi="Akkurat" w:cs="Cavolini"/>
                <w:bCs/>
              </w:rPr>
            </w:pPr>
            <w:r w:rsidRPr="007578ED">
              <w:rPr>
                <w:rFonts w:ascii="Akkurat" w:hAnsi="Akkurat" w:cs="Cavolini"/>
              </w:rPr>
              <w:t>I/We have examined the Request for Quotation and hereby offer to provide the requirements for the following fees:</w:t>
            </w:r>
          </w:p>
        </w:tc>
      </w:tr>
    </w:tbl>
    <w:p w14:paraId="3223A422" w14:textId="77777777" w:rsidR="00386C66" w:rsidRDefault="00386C66" w:rsidP="00386C66">
      <w:pPr>
        <w:pStyle w:val="DefaultText"/>
        <w:rPr>
          <w:rFonts w:ascii="Akkurat" w:hAnsi="Akkurat" w:cs="Cavolini"/>
          <w:b/>
          <w:bCs/>
          <w:sz w:val="22"/>
          <w:highlight w:val="yellow"/>
          <w:lang w:val="en-GB"/>
        </w:rPr>
      </w:pPr>
    </w:p>
    <w:p w14:paraId="1C5C7C14" w14:textId="77777777" w:rsidR="00386C66" w:rsidRPr="007578ED" w:rsidRDefault="00386C66" w:rsidP="00386C66">
      <w:pPr>
        <w:pStyle w:val="DefaultText"/>
        <w:rPr>
          <w:rFonts w:ascii="Akkurat" w:hAnsi="Akkurat" w:cs="Cavolini"/>
          <w:sz w:val="22"/>
          <w:lang w:val="en-GB"/>
        </w:rPr>
      </w:pPr>
    </w:p>
    <w:tbl>
      <w:tblPr>
        <w:tblpPr w:leftFromText="180" w:rightFromText="180" w:vertAnchor="text" w:horzAnchor="page" w:tblpX="1018" w:tblpY="-48"/>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1724"/>
        <w:gridCol w:w="1559"/>
        <w:gridCol w:w="1253"/>
        <w:gridCol w:w="2149"/>
      </w:tblGrid>
      <w:tr w:rsidR="00386C66" w:rsidRPr="007578ED" w14:paraId="24BC1820" w14:textId="77777777" w:rsidTr="00FF496A">
        <w:trPr>
          <w:trHeight w:val="953"/>
        </w:trPr>
        <w:tc>
          <w:tcPr>
            <w:tcW w:w="2813" w:type="dxa"/>
            <w:shd w:val="clear" w:color="auto" w:fill="808080" w:themeFill="background1" w:themeFillShade="80"/>
            <w:vAlign w:val="center"/>
          </w:tcPr>
          <w:p w14:paraId="2310C8EF" w14:textId="77777777" w:rsidR="00386C66" w:rsidRPr="007578ED" w:rsidRDefault="00386C66" w:rsidP="00FF496A">
            <w:pPr>
              <w:spacing w:before="0" w:after="0" w:line="240" w:lineRule="auto"/>
              <w:rPr>
                <w:rFonts w:ascii="Akkurat" w:hAnsi="Akkurat" w:cs="Cavolini"/>
                <w:b/>
                <w:color w:val="FFFFFF" w:themeColor="background1"/>
              </w:rPr>
            </w:pPr>
            <w:r w:rsidRPr="007578ED">
              <w:rPr>
                <w:rFonts w:ascii="Akkurat" w:hAnsi="Akkurat" w:cs="Cavolini"/>
                <w:b/>
                <w:color w:val="FFFFFF" w:themeColor="background1"/>
              </w:rPr>
              <w:t>Item</w:t>
            </w:r>
          </w:p>
        </w:tc>
        <w:tc>
          <w:tcPr>
            <w:tcW w:w="1724" w:type="dxa"/>
            <w:shd w:val="clear" w:color="auto" w:fill="808080" w:themeFill="background1" w:themeFillShade="80"/>
            <w:vAlign w:val="center"/>
          </w:tcPr>
          <w:p w14:paraId="55F93F1B" w14:textId="77777777" w:rsidR="00386C66" w:rsidRPr="007578ED" w:rsidRDefault="00386C66" w:rsidP="00FF496A">
            <w:pPr>
              <w:spacing w:before="0" w:after="0" w:line="240" w:lineRule="auto"/>
              <w:jc w:val="center"/>
              <w:rPr>
                <w:rFonts w:ascii="Akkurat" w:hAnsi="Akkurat" w:cs="Cavolini"/>
                <w:b/>
                <w:color w:val="FFFFFF" w:themeColor="background1"/>
              </w:rPr>
            </w:pPr>
          </w:p>
          <w:p w14:paraId="55F6D72F" w14:textId="77777777" w:rsidR="00386C66" w:rsidRPr="007578ED" w:rsidRDefault="00386C66" w:rsidP="00FF496A">
            <w:pPr>
              <w:spacing w:before="0" w:after="0" w:line="240" w:lineRule="auto"/>
              <w:jc w:val="center"/>
              <w:rPr>
                <w:rFonts w:ascii="Akkurat" w:hAnsi="Akkurat" w:cs="Cavolini"/>
                <w:b/>
                <w:color w:val="FFFFFF" w:themeColor="background1"/>
              </w:rPr>
            </w:pPr>
            <w:r w:rsidRPr="007578ED">
              <w:rPr>
                <w:rFonts w:ascii="Akkurat" w:hAnsi="Akkurat" w:cs="Cavolini"/>
                <w:b/>
                <w:color w:val="FFFFFF" w:themeColor="background1"/>
              </w:rPr>
              <w:t>Volume</w:t>
            </w:r>
          </w:p>
        </w:tc>
        <w:tc>
          <w:tcPr>
            <w:tcW w:w="1559" w:type="dxa"/>
            <w:shd w:val="clear" w:color="auto" w:fill="808080" w:themeFill="background1" w:themeFillShade="80"/>
            <w:vAlign w:val="center"/>
          </w:tcPr>
          <w:p w14:paraId="79AA00E2" w14:textId="77777777" w:rsidR="00386C66" w:rsidRPr="007578ED" w:rsidRDefault="00386C66" w:rsidP="00FF496A">
            <w:pPr>
              <w:spacing w:before="0" w:after="0" w:line="240" w:lineRule="auto"/>
              <w:jc w:val="center"/>
              <w:rPr>
                <w:rFonts w:ascii="Akkurat" w:hAnsi="Akkurat" w:cs="Cavolini"/>
                <w:b/>
                <w:color w:val="FFFFFF" w:themeColor="background1"/>
              </w:rPr>
            </w:pPr>
            <w:r w:rsidRPr="007578ED">
              <w:rPr>
                <w:rFonts w:ascii="Akkurat" w:hAnsi="Akkurat" w:cs="Cavolini"/>
                <w:b/>
                <w:color w:val="FFFFFF" w:themeColor="background1"/>
              </w:rPr>
              <w:t>Unit Rate</w:t>
            </w:r>
          </w:p>
          <w:p w14:paraId="09F0E401" w14:textId="77777777" w:rsidR="00386C66" w:rsidRPr="007578ED" w:rsidRDefault="00386C66" w:rsidP="00FF496A">
            <w:pPr>
              <w:spacing w:before="0" w:after="0" w:line="240" w:lineRule="auto"/>
              <w:jc w:val="center"/>
              <w:rPr>
                <w:rFonts w:ascii="Akkurat" w:hAnsi="Akkurat" w:cs="Cavolini"/>
                <w:b/>
                <w:color w:val="FFFFFF" w:themeColor="background1"/>
              </w:rPr>
            </w:pPr>
            <w:r w:rsidRPr="007578ED">
              <w:rPr>
                <w:rFonts w:ascii="Akkurat" w:hAnsi="Akkurat" w:cs="Cavolini"/>
                <w:b/>
                <w:color w:val="FFFFFF" w:themeColor="background1"/>
              </w:rPr>
              <w:t>€</w:t>
            </w:r>
          </w:p>
        </w:tc>
        <w:tc>
          <w:tcPr>
            <w:tcW w:w="1253" w:type="dxa"/>
            <w:shd w:val="clear" w:color="auto" w:fill="808080" w:themeFill="background1" w:themeFillShade="80"/>
            <w:vAlign w:val="center"/>
          </w:tcPr>
          <w:p w14:paraId="79679E40" w14:textId="77777777" w:rsidR="00386C66" w:rsidRPr="007578ED" w:rsidRDefault="00386C66" w:rsidP="00FF496A">
            <w:pPr>
              <w:spacing w:before="0" w:after="0" w:line="240" w:lineRule="auto"/>
              <w:jc w:val="center"/>
              <w:rPr>
                <w:rFonts w:ascii="Akkurat" w:hAnsi="Akkurat" w:cs="Cavolini"/>
                <w:b/>
                <w:color w:val="FFFFFF" w:themeColor="background1"/>
              </w:rPr>
            </w:pPr>
            <w:r w:rsidRPr="007578ED">
              <w:rPr>
                <w:rFonts w:ascii="Akkurat" w:hAnsi="Akkurat" w:cs="Cavolini"/>
                <w:b/>
                <w:color w:val="FFFFFF" w:themeColor="background1"/>
              </w:rPr>
              <w:t>Vat</w:t>
            </w:r>
          </w:p>
          <w:p w14:paraId="172EFDAE" w14:textId="77777777" w:rsidR="00386C66" w:rsidRPr="007578ED" w:rsidRDefault="00386C66" w:rsidP="00FF496A">
            <w:pPr>
              <w:spacing w:before="0" w:after="0" w:line="240" w:lineRule="auto"/>
              <w:jc w:val="center"/>
              <w:rPr>
                <w:rFonts w:ascii="Akkurat" w:hAnsi="Akkurat" w:cs="Cavolini"/>
                <w:b/>
                <w:color w:val="FFFFFF" w:themeColor="background1"/>
              </w:rPr>
            </w:pPr>
            <w:r w:rsidRPr="007578ED">
              <w:rPr>
                <w:rFonts w:ascii="Akkurat" w:hAnsi="Akkurat" w:cs="Cavolini"/>
                <w:b/>
                <w:color w:val="FFFFFF" w:themeColor="background1"/>
              </w:rPr>
              <w:t>Rate</w:t>
            </w:r>
          </w:p>
          <w:p w14:paraId="00C6BC94" w14:textId="77777777" w:rsidR="00386C66" w:rsidRPr="007578ED" w:rsidRDefault="00386C66" w:rsidP="00FF496A">
            <w:pPr>
              <w:spacing w:before="0" w:after="0" w:line="240" w:lineRule="auto"/>
              <w:jc w:val="center"/>
              <w:rPr>
                <w:rFonts w:ascii="Akkurat" w:hAnsi="Akkurat" w:cs="Cavolini"/>
                <w:b/>
                <w:color w:val="FFFFFF" w:themeColor="background1"/>
              </w:rPr>
            </w:pPr>
            <w:r w:rsidRPr="007578ED">
              <w:rPr>
                <w:rFonts w:ascii="Akkurat" w:hAnsi="Akkurat" w:cs="Cavolini"/>
                <w:b/>
                <w:color w:val="FFFFFF" w:themeColor="background1"/>
              </w:rPr>
              <w:t>(%)</w:t>
            </w:r>
          </w:p>
        </w:tc>
        <w:tc>
          <w:tcPr>
            <w:tcW w:w="2149" w:type="dxa"/>
            <w:shd w:val="clear" w:color="auto" w:fill="808080" w:themeFill="background1" w:themeFillShade="80"/>
            <w:vAlign w:val="center"/>
          </w:tcPr>
          <w:p w14:paraId="633D2E5D" w14:textId="77777777" w:rsidR="00386C66" w:rsidRPr="007578ED" w:rsidRDefault="00386C66" w:rsidP="00FF496A">
            <w:pPr>
              <w:spacing w:before="0" w:after="0" w:line="240" w:lineRule="auto"/>
              <w:jc w:val="center"/>
              <w:rPr>
                <w:rFonts w:ascii="Akkurat" w:hAnsi="Akkurat" w:cs="Cavolini"/>
                <w:b/>
                <w:color w:val="FFFFFF" w:themeColor="background1"/>
              </w:rPr>
            </w:pPr>
            <w:r w:rsidRPr="007578ED">
              <w:rPr>
                <w:rFonts w:ascii="Akkurat" w:hAnsi="Akkurat" w:cs="Cavolini"/>
                <w:b/>
                <w:color w:val="FFFFFF" w:themeColor="background1"/>
              </w:rPr>
              <w:t>Total</w:t>
            </w:r>
          </w:p>
          <w:p w14:paraId="3D289342" w14:textId="77777777" w:rsidR="00386C66" w:rsidRPr="007578ED" w:rsidRDefault="00386C66" w:rsidP="00FF496A">
            <w:pPr>
              <w:spacing w:before="0" w:after="0" w:line="240" w:lineRule="auto"/>
              <w:jc w:val="center"/>
              <w:rPr>
                <w:rFonts w:ascii="Akkurat" w:hAnsi="Akkurat" w:cs="Cavolini"/>
                <w:b/>
                <w:color w:val="FFFFFF" w:themeColor="background1"/>
              </w:rPr>
            </w:pPr>
            <w:r w:rsidRPr="007578ED">
              <w:rPr>
                <w:rFonts w:ascii="Akkurat" w:hAnsi="Akkurat" w:cs="Cavolini"/>
                <w:b/>
                <w:color w:val="FFFFFF" w:themeColor="background1"/>
              </w:rPr>
              <w:t>€</w:t>
            </w:r>
          </w:p>
          <w:p w14:paraId="58A61860" w14:textId="77777777" w:rsidR="00386C66" w:rsidRPr="007578ED" w:rsidRDefault="00386C66" w:rsidP="00FF496A">
            <w:pPr>
              <w:spacing w:before="0" w:after="0" w:line="240" w:lineRule="auto"/>
              <w:jc w:val="center"/>
              <w:rPr>
                <w:rFonts w:ascii="Akkurat" w:hAnsi="Akkurat" w:cs="Cavolini"/>
                <w:b/>
                <w:color w:val="FFFFFF" w:themeColor="background1"/>
              </w:rPr>
            </w:pPr>
            <w:r w:rsidRPr="007578ED">
              <w:rPr>
                <w:rFonts w:ascii="Akkurat" w:hAnsi="Akkurat" w:cs="Cavolini"/>
                <w:b/>
                <w:color w:val="FFFFFF" w:themeColor="background1"/>
              </w:rPr>
              <w:t>Excl. VAT</w:t>
            </w:r>
          </w:p>
          <w:p w14:paraId="77020D10" w14:textId="77777777" w:rsidR="00386C66" w:rsidRPr="007578ED" w:rsidRDefault="00386C66" w:rsidP="00FF496A">
            <w:pPr>
              <w:spacing w:before="0" w:after="0" w:line="240" w:lineRule="auto"/>
              <w:jc w:val="center"/>
              <w:rPr>
                <w:rFonts w:ascii="Akkurat" w:hAnsi="Akkurat" w:cs="Cavolini"/>
                <w:b/>
                <w:color w:val="FFFFFF" w:themeColor="background1"/>
              </w:rPr>
            </w:pPr>
            <w:r w:rsidRPr="007578ED">
              <w:rPr>
                <w:rFonts w:ascii="Akkurat" w:hAnsi="Akkurat" w:cs="Cavolini"/>
                <w:b/>
                <w:color w:val="FFFFFF" w:themeColor="background1"/>
              </w:rPr>
              <w:t>Incl. All delivery rated charges</w:t>
            </w:r>
          </w:p>
        </w:tc>
      </w:tr>
      <w:tr w:rsidR="00386C66" w:rsidRPr="007578ED" w14:paraId="756A8454" w14:textId="77777777" w:rsidTr="00FF496A">
        <w:trPr>
          <w:trHeight w:val="582"/>
        </w:trPr>
        <w:tc>
          <w:tcPr>
            <w:tcW w:w="2813" w:type="dxa"/>
            <w:shd w:val="clear" w:color="auto" w:fill="D9D9D9" w:themeFill="background1" w:themeFillShade="D9"/>
            <w:vAlign w:val="center"/>
          </w:tcPr>
          <w:p w14:paraId="5EF63A19" w14:textId="77777777" w:rsidR="00386C66" w:rsidRPr="00687D60" w:rsidRDefault="00386C66" w:rsidP="00FF496A">
            <w:pPr>
              <w:spacing w:before="0" w:after="0" w:line="240" w:lineRule="auto"/>
              <w:rPr>
                <w:rFonts w:ascii="Akkurat" w:hAnsi="Akkurat" w:cs="Cavolini"/>
                <w:i/>
                <w:color w:val="FF0000"/>
              </w:rPr>
            </w:pPr>
            <w:r w:rsidRPr="00687D60">
              <w:rPr>
                <w:rFonts w:ascii="Akkurat" w:hAnsi="Akkurat" w:cs="Cavolini"/>
                <w:i/>
                <w:color w:val="FF0000"/>
              </w:rPr>
              <w:t>[insert details]</w:t>
            </w:r>
          </w:p>
        </w:tc>
        <w:tc>
          <w:tcPr>
            <w:tcW w:w="1724" w:type="dxa"/>
            <w:shd w:val="clear" w:color="auto" w:fill="auto"/>
            <w:vAlign w:val="center"/>
          </w:tcPr>
          <w:p w14:paraId="271FACF2" w14:textId="77777777" w:rsidR="00386C66" w:rsidRPr="00687D60" w:rsidRDefault="00386C66" w:rsidP="00FF496A">
            <w:pPr>
              <w:spacing w:before="0" w:after="0" w:line="240" w:lineRule="auto"/>
              <w:rPr>
                <w:rFonts w:ascii="Akkurat" w:hAnsi="Akkurat" w:cs="Cavolini"/>
                <w:i/>
                <w:color w:val="FF0000"/>
              </w:rPr>
            </w:pPr>
            <w:r w:rsidRPr="00687D60">
              <w:rPr>
                <w:rFonts w:ascii="Akkurat" w:hAnsi="Akkurat" w:cs="Cavolini"/>
                <w:i/>
                <w:color w:val="FF0000"/>
              </w:rPr>
              <w:t>[insert number]</w:t>
            </w:r>
          </w:p>
        </w:tc>
        <w:tc>
          <w:tcPr>
            <w:tcW w:w="1559" w:type="dxa"/>
            <w:vAlign w:val="center"/>
          </w:tcPr>
          <w:p w14:paraId="053A8DEB" w14:textId="77777777" w:rsidR="00386C66" w:rsidRPr="007578ED" w:rsidRDefault="00386C66" w:rsidP="00FF496A">
            <w:pPr>
              <w:spacing w:before="0" w:after="0" w:line="240" w:lineRule="auto"/>
              <w:jc w:val="center"/>
              <w:rPr>
                <w:rFonts w:ascii="Akkurat" w:hAnsi="Akkurat" w:cs="Cavolini"/>
              </w:rPr>
            </w:pPr>
            <w:r w:rsidRPr="007578ED">
              <w:rPr>
                <w:rFonts w:ascii="Akkurat" w:hAnsi="Akkurat" w:cs="Cavolini"/>
              </w:rPr>
              <w:t>€0</w:t>
            </w:r>
          </w:p>
        </w:tc>
        <w:tc>
          <w:tcPr>
            <w:tcW w:w="1253" w:type="dxa"/>
            <w:vAlign w:val="center"/>
          </w:tcPr>
          <w:p w14:paraId="32632738" w14:textId="77777777" w:rsidR="00386C66" w:rsidRPr="007578ED" w:rsidRDefault="00386C66" w:rsidP="00FF496A">
            <w:pPr>
              <w:spacing w:before="0" w:after="0" w:line="240" w:lineRule="auto"/>
              <w:jc w:val="center"/>
              <w:rPr>
                <w:rFonts w:ascii="Akkurat" w:hAnsi="Akkurat" w:cs="Cavolini"/>
              </w:rPr>
            </w:pPr>
          </w:p>
        </w:tc>
        <w:tc>
          <w:tcPr>
            <w:tcW w:w="2149" w:type="dxa"/>
            <w:vAlign w:val="center"/>
          </w:tcPr>
          <w:p w14:paraId="20E467B0" w14:textId="77777777" w:rsidR="00386C66" w:rsidRPr="007578ED" w:rsidRDefault="00386C66" w:rsidP="00FF496A">
            <w:pPr>
              <w:spacing w:before="0" w:after="0" w:line="240" w:lineRule="auto"/>
              <w:jc w:val="center"/>
              <w:rPr>
                <w:rFonts w:ascii="Akkurat" w:hAnsi="Akkurat" w:cs="Cavolini"/>
              </w:rPr>
            </w:pPr>
            <w:r w:rsidRPr="007578ED">
              <w:rPr>
                <w:rFonts w:ascii="Akkurat" w:hAnsi="Akkurat" w:cs="Cavolini"/>
              </w:rPr>
              <w:t>€0</w:t>
            </w:r>
          </w:p>
        </w:tc>
      </w:tr>
      <w:tr w:rsidR="00386C66" w:rsidRPr="007578ED" w14:paraId="5109BB2C" w14:textId="77777777" w:rsidTr="00FF496A">
        <w:trPr>
          <w:trHeight w:val="891"/>
        </w:trPr>
        <w:tc>
          <w:tcPr>
            <w:tcW w:w="2813" w:type="dxa"/>
            <w:shd w:val="clear" w:color="auto" w:fill="D9D9D9" w:themeFill="background1" w:themeFillShade="D9"/>
            <w:vAlign w:val="center"/>
          </w:tcPr>
          <w:p w14:paraId="12638FF7" w14:textId="77777777" w:rsidR="00386C66" w:rsidRPr="00687D60" w:rsidRDefault="00386C66" w:rsidP="00FF496A">
            <w:pPr>
              <w:spacing w:before="0" w:after="0" w:line="240" w:lineRule="auto"/>
              <w:rPr>
                <w:rFonts w:ascii="Akkurat" w:hAnsi="Akkurat" w:cs="Cavolini"/>
                <w:i/>
                <w:color w:val="FF0000"/>
              </w:rPr>
            </w:pPr>
            <w:r w:rsidRPr="00687D60">
              <w:rPr>
                <w:rFonts w:ascii="Akkurat" w:hAnsi="Akkurat" w:cs="Cavolini"/>
                <w:i/>
                <w:color w:val="FF0000"/>
              </w:rPr>
              <w:t>[insert details]</w:t>
            </w:r>
          </w:p>
        </w:tc>
        <w:tc>
          <w:tcPr>
            <w:tcW w:w="1724" w:type="dxa"/>
            <w:shd w:val="clear" w:color="auto" w:fill="auto"/>
            <w:vAlign w:val="center"/>
          </w:tcPr>
          <w:p w14:paraId="1096BD8A" w14:textId="77777777" w:rsidR="00386C66" w:rsidRPr="00687D60" w:rsidRDefault="00386C66" w:rsidP="00FF496A">
            <w:pPr>
              <w:spacing w:before="0" w:after="0" w:line="240" w:lineRule="auto"/>
              <w:rPr>
                <w:rFonts w:ascii="Akkurat" w:hAnsi="Akkurat" w:cs="Cavolini"/>
                <w:i/>
                <w:color w:val="FF0000"/>
              </w:rPr>
            </w:pPr>
            <w:r w:rsidRPr="00687D60">
              <w:rPr>
                <w:rFonts w:ascii="Akkurat" w:hAnsi="Akkurat" w:cs="Cavolini"/>
                <w:i/>
                <w:color w:val="FF0000"/>
              </w:rPr>
              <w:t>[insert number]</w:t>
            </w:r>
          </w:p>
        </w:tc>
        <w:tc>
          <w:tcPr>
            <w:tcW w:w="1559" w:type="dxa"/>
            <w:vAlign w:val="center"/>
          </w:tcPr>
          <w:p w14:paraId="01F22390" w14:textId="77777777" w:rsidR="00386C66" w:rsidRPr="007578ED" w:rsidRDefault="00386C66" w:rsidP="00FF496A">
            <w:pPr>
              <w:spacing w:before="0" w:after="0" w:line="240" w:lineRule="auto"/>
              <w:jc w:val="center"/>
              <w:rPr>
                <w:rFonts w:ascii="Akkurat" w:hAnsi="Akkurat" w:cs="Cavolini"/>
              </w:rPr>
            </w:pPr>
            <w:r w:rsidRPr="007578ED">
              <w:rPr>
                <w:rFonts w:ascii="Akkurat" w:hAnsi="Akkurat" w:cs="Cavolini"/>
              </w:rPr>
              <w:t>€0</w:t>
            </w:r>
          </w:p>
        </w:tc>
        <w:tc>
          <w:tcPr>
            <w:tcW w:w="1253" w:type="dxa"/>
            <w:vAlign w:val="center"/>
          </w:tcPr>
          <w:p w14:paraId="414B0947" w14:textId="77777777" w:rsidR="00386C66" w:rsidRPr="007578ED" w:rsidRDefault="00386C66" w:rsidP="00FF496A">
            <w:pPr>
              <w:spacing w:before="0" w:after="0" w:line="240" w:lineRule="auto"/>
              <w:jc w:val="center"/>
              <w:rPr>
                <w:rFonts w:ascii="Akkurat" w:hAnsi="Akkurat" w:cs="Cavolini"/>
              </w:rPr>
            </w:pPr>
          </w:p>
        </w:tc>
        <w:tc>
          <w:tcPr>
            <w:tcW w:w="2149" w:type="dxa"/>
            <w:vAlign w:val="center"/>
          </w:tcPr>
          <w:p w14:paraId="76AFCAF3" w14:textId="77777777" w:rsidR="00386C66" w:rsidRPr="007578ED" w:rsidRDefault="00386C66" w:rsidP="00FF496A">
            <w:pPr>
              <w:spacing w:before="0" w:after="0" w:line="240" w:lineRule="auto"/>
              <w:jc w:val="center"/>
              <w:rPr>
                <w:rFonts w:ascii="Akkurat" w:hAnsi="Akkurat" w:cs="Cavolini"/>
              </w:rPr>
            </w:pPr>
            <w:r w:rsidRPr="007578ED">
              <w:rPr>
                <w:rFonts w:ascii="Akkurat" w:hAnsi="Akkurat" w:cs="Cavolini"/>
              </w:rPr>
              <w:t>€0</w:t>
            </w:r>
          </w:p>
        </w:tc>
      </w:tr>
      <w:tr w:rsidR="00386C66" w:rsidRPr="007578ED" w14:paraId="42B22CFC" w14:textId="77777777" w:rsidTr="00FF496A">
        <w:trPr>
          <w:trHeight w:val="846"/>
        </w:trPr>
        <w:tc>
          <w:tcPr>
            <w:tcW w:w="2813" w:type="dxa"/>
            <w:shd w:val="clear" w:color="auto" w:fill="D9D9D9" w:themeFill="background1" w:themeFillShade="D9"/>
            <w:vAlign w:val="center"/>
          </w:tcPr>
          <w:p w14:paraId="7D5E5A3A" w14:textId="77777777" w:rsidR="00386C66" w:rsidRPr="00687D60" w:rsidRDefault="00386C66" w:rsidP="00FF496A">
            <w:pPr>
              <w:spacing w:before="0" w:after="0" w:line="240" w:lineRule="auto"/>
              <w:rPr>
                <w:rFonts w:ascii="Akkurat" w:hAnsi="Akkurat" w:cs="Cavolini"/>
                <w:i/>
                <w:highlight w:val="yellow"/>
              </w:rPr>
            </w:pPr>
            <w:r w:rsidRPr="00687D60">
              <w:rPr>
                <w:rFonts w:ascii="Akkurat" w:hAnsi="Akkurat" w:cs="Cavolini"/>
                <w:i/>
                <w:color w:val="FF0000"/>
              </w:rPr>
              <w:t>[insert details]</w:t>
            </w:r>
          </w:p>
        </w:tc>
        <w:tc>
          <w:tcPr>
            <w:tcW w:w="1724" w:type="dxa"/>
            <w:shd w:val="clear" w:color="auto" w:fill="auto"/>
            <w:vAlign w:val="center"/>
          </w:tcPr>
          <w:p w14:paraId="27B85BB5" w14:textId="77777777" w:rsidR="00386C66" w:rsidRPr="00687D60" w:rsidRDefault="00386C66" w:rsidP="00FF496A">
            <w:pPr>
              <w:spacing w:before="0" w:after="0" w:line="240" w:lineRule="auto"/>
              <w:rPr>
                <w:rFonts w:ascii="Akkurat" w:hAnsi="Akkurat" w:cs="Cavolini"/>
                <w:i/>
                <w:color w:val="FF0000"/>
              </w:rPr>
            </w:pPr>
            <w:r w:rsidRPr="00687D60">
              <w:rPr>
                <w:rFonts w:ascii="Akkurat" w:hAnsi="Akkurat" w:cs="Cavolini"/>
                <w:i/>
                <w:color w:val="FF0000"/>
              </w:rPr>
              <w:t>[insert number]</w:t>
            </w:r>
          </w:p>
        </w:tc>
        <w:tc>
          <w:tcPr>
            <w:tcW w:w="1559" w:type="dxa"/>
            <w:vAlign w:val="center"/>
          </w:tcPr>
          <w:p w14:paraId="66A2F350" w14:textId="77777777" w:rsidR="00386C66" w:rsidRPr="007578ED" w:rsidRDefault="00386C66" w:rsidP="00FF496A">
            <w:pPr>
              <w:spacing w:before="0" w:after="0" w:line="240" w:lineRule="auto"/>
              <w:jc w:val="center"/>
              <w:rPr>
                <w:rFonts w:ascii="Akkurat" w:hAnsi="Akkurat" w:cs="Cavolini"/>
              </w:rPr>
            </w:pPr>
            <w:r w:rsidRPr="007578ED">
              <w:rPr>
                <w:rFonts w:ascii="Akkurat" w:hAnsi="Akkurat" w:cs="Cavolini"/>
              </w:rPr>
              <w:t>€0</w:t>
            </w:r>
          </w:p>
        </w:tc>
        <w:tc>
          <w:tcPr>
            <w:tcW w:w="1253" w:type="dxa"/>
            <w:vAlign w:val="center"/>
          </w:tcPr>
          <w:p w14:paraId="145D259F" w14:textId="77777777" w:rsidR="00386C66" w:rsidRPr="007578ED" w:rsidRDefault="00386C66" w:rsidP="00FF496A">
            <w:pPr>
              <w:spacing w:before="0" w:after="0" w:line="240" w:lineRule="auto"/>
              <w:jc w:val="center"/>
              <w:rPr>
                <w:rFonts w:ascii="Akkurat" w:hAnsi="Akkurat" w:cs="Cavolini"/>
              </w:rPr>
            </w:pPr>
          </w:p>
        </w:tc>
        <w:tc>
          <w:tcPr>
            <w:tcW w:w="2149" w:type="dxa"/>
            <w:vAlign w:val="center"/>
          </w:tcPr>
          <w:p w14:paraId="54790B45" w14:textId="77777777" w:rsidR="00386C66" w:rsidRPr="007578ED" w:rsidRDefault="00386C66" w:rsidP="00FF496A">
            <w:pPr>
              <w:spacing w:before="0" w:after="0" w:line="240" w:lineRule="auto"/>
              <w:jc w:val="center"/>
              <w:rPr>
                <w:rFonts w:ascii="Akkurat" w:hAnsi="Akkurat" w:cs="Cavolini"/>
              </w:rPr>
            </w:pPr>
            <w:r w:rsidRPr="007578ED">
              <w:rPr>
                <w:rFonts w:ascii="Akkurat" w:hAnsi="Akkurat" w:cs="Cavolini"/>
              </w:rPr>
              <w:t>€0</w:t>
            </w:r>
          </w:p>
        </w:tc>
      </w:tr>
      <w:tr w:rsidR="00386C66" w:rsidRPr="007578ED" w14:paraId="7984EFF3" w14:textId="77777777" w:rsidTr="00FF496A">
        <w:trPr>
          <w:trHeight w:val="618"/>
        </w:trPr>
        <w:tc>
          <w:tcPr>
            <w:tcW w:w="2813" w:type="dxa"/>
            <w:shd w:val="clear" w:color="auto" w:fill="D9D9D9" w:themeFill="background1" w:themeFillShade="D9"/>
            <w:vAlign w:val="center"/>
          </w:tcPr>
          <w:p w14:paraId="48748DFF" w14:textId="77777777" w:rsidR="00386C66" w:rsidRPr="00687D60" w:rsidRDefault="00386C66" w:rsidP="00FF496A">
            <w:pPr>
              <w:spacing w:before="0" w:after="0" w:line="240" w:lineRule="auto"/>
              <w:rPr>
                <w:rFonts w:ascii="Akkurat" w:hAnsi="Akkurat" w:cs="Cavolini"/>
                <w:i/>
              </w:rPr>
            </w:pPr>
            <w:r w:rsidRPr="00687D60">
              <w:rPr>
                <w:rFonts w:ascii="Akkurat" w:hAnsi="Akkurat" w:cs="Cavolini"/>
                <w:i/>
                <w:color w:val="FF0000"/>
              </w:rPr>
              <w:t>[insert details]</w:t>
            </w:r>
          </w:p>
        </w:tc>
        <w:tc>
          <w:tcPr>
            <w:tcW w:w="1724" w:type="dxa"/>
            <w:shd w:val="clear" w:color="auto" w:fill="auto"/>
            <w:vAlign w:val="center"/>
          </w:tcPr>
          <w:p w14:paraId="3A78504B" w14:textId="77777777" w:rsidR="00386C66" w:rsidRPr="00687D60" w:rsidRDefault="00386C66" w:rsidP="00FF496A">
            <w:pPr>
              <w:spacing w:before="0" w:after="0" w:line="240" w:lineRule="auto"/>
              <w:rPr>
                <w:rFonts w:ascii="Akkurat" w:hAnsi="Akkurat" w:cs="Cavolini"/>
                <w:i/>
                <w:color w:val="FF0000"/>
              </w:rPr>
            </w:pPr>
            <w:r w:rsidRPr="00687D60">
              <w:rPr>
                <w:rFonts w:ascii="Akkurat" w:hAnsi="Akkurat" w:cs="Cavolini"/>
                <w:i/>
                <w:color w:val="FF0000"/>
              </w:rPr>
              <w:t>[insert number]</w:t>
            </w:r>
          </w:p>
        </w:tc>
        <w:tc>
          <w:tcPr>
            <w:tcW w:w="1559" w:type="dxa"/>
            <w:vAlign w:val="center"/>
          </w:tcPr>
          <w:p w14:paraId="34AD3339" w14:textId="77777777" w:rsidR="00386C66" w:rsidRPr="007578ED" w:rsidRDefault="00386C66" w:rsidP="00FF496A">
            <w:pPr>
              <w:spacing w:before="0" w:after="0" w:line="240" w:lineRule="auto"/>
              <w:jc w:val="center"/>
              <w:rPr>
                <w:rFonts w:ascii="Akkurat" w:hAnsi="Akkurat" w:cs="Cavolini"/>
              </w:rPr>
            </w:pPr>
            <w:r w:rsidRPr="007578ED">
              <w:rPr>
                <w:rFonts w:ascii="Akkurat" w:hAnsi="Akkurat" w:cs="Cavolini"/>
              </w:rPr>
              <w:t>€0</w:t>
            </w:r>
          </w:p>
        </w:tc>
        <w:tc>
          <w:tcPr>
            <w:tcW w:w="1253" w:type="dxa"/>
            <w:vAlign w:val="center"/>
          </w:tcPr>
          <w:p w14:paraId="7392F3B6" w14:textId="77777777" w:rsidR="00386C66" w:rsidRPr="007578ED" w:rsidRDefault="00386C66" w:rsidP="00FF496A">
            <w:pPr>
              <w:spacing w:before="0" w:after="0" w:line="240" w:lineRule="auto"/>
              <w:jc w:val="center"/>
              <w:rPr>
                <w:rFonts w:ascii="Akkurat" w:hAnsi="Akkurat" w:cs="Cavolini"/>
              </w:rPr>
            </w:pPr>
          </w:p>
        </w:tc>
        <w:tc>
          <w:tcPr>
            <w:tcW w:w="2149" w:type="dxa"/>
            <w:vAlign w:val="center"/>
          </w:tcPr>
          <w:p w14:paraId="679C7D6F" w14:textId="77777777" w:rsidR="00386C66" w:rsidRPr="007578ED" w:rsidRDefault="00386C66" w:rsidP="00FF496A">
            <w:pPr>
              <w:spacing w:before="0" w:after="0" w:line="240" w:lineRule="auto"/>
              <w:jc w:val="center"/>
              <w:rPr>
                <w:rFonts w:ascii="Akkurat" w:hAnsi="Akkurat" w:cs="Cavolini"/>
              </w:rPr>
            </w:pPr>
            <w:r w:rsidRPr="007578ED">
              <w:rPr>
                <w:rFonts w:ascii="Akkurat" w:hAnsi="Akkurat" w:cs="Cavolini"/>
              </w:rPr>
              <w:t>€0</w:t>
            </w:r>
          </w:p>
        </w:tc>
      </w:tr>
      <w:tr w:rsidR="00386C66" w:rsidRPr="007578ED" w14:paraId="570B9E87" w14:textId="77777777" w:rsidTr="00FF496A">
        <w:trPr>
          <w:trHeight w:val="710"/>
        </w:trPr>
        <w:tc>
          <w:tcPr>
            <w:tcW w:w="2813" w:type="dxa"/>
            <w:shd w:val="clear" w:color="auto" w:fill="D9D9D9" w:themeFill="background1" w:themeFillShade="D9"/>
            <w:vAlign w:val="center"/>
          </w:tcPr>
          <w:p w14:paraId="7BF63B4E" w14:textId="77777777" w:rsidR="00386C66" w:rsidRPr="00687D60" w:rsidRDefault="00386C66" w:rsidP="00FF496A">
            <w:pPr>
              <w:spacing w:before="0" w:after="0" w:line="240" w:lineRule="auto"/>
              <w:rPr>
                <w:rStyle w:val="CommentReference"/>
                <w:rFonts w:ascii="Akkurat" w:hAnsi="Akkurat" w:cs="Cavolini"/>
                <w:i/>
                <w:sz w:val="22"/>
                <w:highlight w:val="yellow"/>
              </w:rPr>
            </w:pPr>
            <w:r w:rsidRPr="00687D60">
              <w:rPr>
                <w:rFonts w:ascii="Akkurat" w:hAnsi="Akkurat" w:cs="Cavolini"/>
                <w:i/>
                <w:color w:val="FF0000"/>
              </w:rPr>
              <w:t>[insert details]</w:t>
            </w:r>
          </w:p>
        </w:tc>
        <w:tc>
          <w:tcPr>
            <w:tcW w:w="1724" w:type="dxa"/>
            <w:shd w:val="clear" w:color="auto" w:fill="auto"/>
            <w:vAlign w:val="center"/>
          </w:tcPr>
          <w:p w14:paraId="304E0D42" w14:textId="77777777" w:rsidR="00386C66" w:rsidRPr="00687D60" w:rsidRDefault="00386C66" w:rsidP="00FF496A">
            <w:pPr>
              <w:spacing w:before="0" w:after="0" w:line="240" w:lineRule="auto"/>
              <w:rPr>
                <w:rFonts w:ascii="Akkurat" w:hAnsi="Akkurat" w:cs="Cavolini"/>
                <w:i/>
                <w:color w:val="FF0000"/>
              </w:rPr>
            </w:pPr>
            <w:r w:rsidRPr="00687D60">
              <w:rPr>
                <w:rFonts w:ascii="Akkurat" w:hAnsi="Akkurat" w:cs="Cavolini"/>
                <w:i/>
                <w:color w:val="FF0000"/>
              </w:rPr>
              <w:t>[insert number]</w:t>
            </w:r>
          </w:p>
        </w:tc>
        <w:tc>
          <w:tcPr>
            <w:tcW w:w="1559" w:type="dxa"/>
            <w:vAlign w:val="center"/>
          </w:tcPr>
          <w:p w14:paraId="3D5F6270" w14:textId="77777777" w:rsidR="00386C66" w:rsidRPr="007578ED" w:rsidRDefault="00386C66" w:rsidP="00FF496A">
            <w:pPr>
              <w:spacing w:before="0" w:after="0" w:line="240" w:lineRule="auto"/>
              <w:jc w:val="center"/>
              <w:rPr>
                <w:rFonts w:ascii="Akkurat" w:hAnsi="Akkurat" w:cs="Cavolini"/>
              </w:rPr>
            </w:pPr>
            <w:r w:rsidRPr="007578ED">
              <w:rPr>
                <w:rFonts w:ascii="Akkurat" w:hAnsi="Akkurat" w:cs="Cavolini"/>
              </w:rPr>
              <w:t>€0</w:t>
            </w:r>
          </w:p>
        </w:tc>
        <w:tc>
          <w:tcPr>
            <w:tcW w:w="1253" w:type="dxa"/>
            <w:vAlign w:val="center"/>
          </w:tcPr>
          <w:p w14:paraId="0F5024C7" w14:textId="77777777" w:rsidR="00386C66" w:rsidRPr="007578ED" w:rsidRDefault="00386C66" w:rsidP="00FF496A">
            <w:pPr>
              <w:spacing w:before="0" w:after="0" w:line="240" w:lineRule="auto"/>
              <w:jc w:val="center"/>
              <w:rPr>
                <w:rFonts w:ascii="Akkurat" w:hAnsi="Akkurat" w:cs="Cavolini"/>
              </w:rPr>
            </w:pPr>
          </w:p>
        </w:tc>
        <w:tc>
          <w:tcPr>
            <w:tcW w:w="2149" w:type="dxa"/>
            <w:vAlign w:val="center"/>
          </w:tcPr>
          <w:p w14:paraId="109FA1B7" w14:textId="77777777" w:rsidR="00386C66" w:rsidRPr="007578ED" w:rsidRDefault="00386C66" w:rsidP="00FF496A">
            <w:pPr>
              <w:spacing w:before="0" w:after="0" w:line="240" w:lineRule="auto"/>
              <w:jc w:val="center"/>
              <w:rPr>
                <w:rFonts w:ascii="Akkurat" w:hAnsi="Akkurat" w:cs="Cavolini"/>
              </w:rPr>
            </w:pPr>
            <w:r w:rsidRPr="007578ED">
              <w:rPr>
                <w:rFonts w:ascii="Akkurat" w:hAnsi="Akkurat" w:cs="Cavolini"/>
              </w:rPr>
              <w:t>€0</w:t>
            </w:r>
          </w:p>
        </w:tc>
      </w:tr>
      <w:tr w:rsidR="00687D60" w:rsidRPr="007578ED" w14:paraId="7C976860" w14:textId="77777777" w:rsidTr="00FF496A">
        <w:trPr>
          <w:trHeight w:val="710"/>
        </w:trPr>
        <w:tc>
          <w:tcPr>
            <w:tcW w:w="2813" w:type="dxa"/>
            <w:shd w:val="clear" w:color="auto" w:fill="D9D9D9" w:themeFill="background1" w:themeFillShade="D9"/>
            <w:vAlign w:val="center"/>
          </w:tcPr>
          <w:p w14:paraId="013DC1C7" w14:textId="29CBC7DC" w:rsidR="00687D60" w:rsidRPr="00687D60" w:rsidRDefault="00687D60" w:rsidP="00687D60">
            <w:pPr>
              <w:spacing w:before="0" w:after="0" w:line="240" w:lineRule="auto"/>
              <w:rPr>
                <w:rFonts w:ascii="Akkurat" w:hAnsi="Akkurat" w:cs="Cavolini"/>
                <w:i/>
                <w:color w:val="FF0000"/>
              </w:rPr>
            </w:pPr>
            <w:r w:rsidRPr="00687D60">
              <w:rPr>
                <w:rFonts w:ascii="Akkurat" w:hAnsi="Akkurat" w:cs="Cavolini"/>
                <w:i/>
                <w:color w:val="FF0000"/>
              </w:rPr>
              <w:t>[insert details]</w:t>
            </w:r>
          </w:p>
        </w:tc>
        <w:tc>
          <w:tcPr>
            <w:tcW w:w="1724" w:type="dxa"/>
            <w:shd w:val="clear" w:color="auto" w:fill="auto"/>
            <w:vAlign w:val="center"/>
          </w:tcPr>
          <w:p w14:paraId="393F9F9F" w14:textId="09BF0071" w:rsidR="00687D60" w:rsidRPr="00687D60" w:rsidRDefault="00687D60" w:rsidP="00687D60">
            <w:pPr>
              <w:spacing w:before="0" w:after="0" w:line="240" w:lineRule="auto"/>
              <w:rPr>
                <w:rFonts w:ascii="Akkurat" w:hAnsi="Akkurat" w:cs="Cavolini"/>
                <w:i/>
                <w:color w:val="FF0000"/>
              </w:rPr>
            </w:pPr>
            <w:r w:rsidRPr="00687D60">
              <w:rPr>
                <w:rFonts w:ascii="Akkurat" w:hAnsi="Akkurat" w:cs="Cavolini"/>
                <w:i/>
                <w:color w:val="FF0000"/>
              </w:rPr>
              <w:t>[insert number]</w:t>
            </w:r>
          </w:p>
        </w:tc>
        <w:tc>
          <w:tcPr>
            <w:tcW w:w="1559" w:type="dxa"/>
            <w:vAlign w:val="center"/>
          </w:tcPr>
          <w:p w14:paraId="58DB76AB" w14:textId="7F80A765" w:rsidR="00687D60" w:rsidRPr="007578ED" w:rsidRDefault="00687D60" w:rsidP="00687D60">
            <w:pPr>
              <w:spacing w:before="0" w:after="0" w:line="240" w:lineRule="auto"/>
              <w:jc w:val="center"/>
              <w:rPr>
                <w:rFonts w:ascii="Akkurat" w:hAnsi="Akkurat" w:cs="Cavolini"/>
              </w:rPr>
            </w:pPr>
            <w:r w:rsidRPr="007578ED">
              <w:rPr>
                <w:rFonts w:ascii="Akkurat" w:hAnsi="Akkurat" w:cs="Cavolini"/>
              </w:rPr>
              <w:t>€0</w:t>
            </w:r>
          </w:p>
        </w:tc>
        <w:tc>
          <w:tcPr>
            <w:tcW w:w="1253" w:type="dxa"/>
            <w:vAlign w:val="center"/>
          </w:tcPr>
          <w:p w14:paraId="7664769A" w14:textId="77777777" w:rsidR="00687D60" w:rsidRPr="007578ED" w:rsidRDefault="00687D60" w:rsidP="00687D60">
            <w:pPr>
              <w:spacing w:before="0" w:after="0" w:line="240" w:lineRule="auto"/>
              <w:jc w:val="center"/>
              <w:rPr>
                <w:rFonts w:ascii="Akkurat" w:hAnsi="Akkurat" w:cs="Cavolini"/>
              </w:rPr>
            </w:pPr>
          </w:p>
        </w:tc>
        <w:tc>
          <w:tcPr>
            <w:tcW w:w="2149" w:type="dxa"/>
            <w:vAlign w:val="center"/>
          </w:tcPr>
          <w:p w14:paraId="0726F526" w14:textId="05A2BE50" w:rsidR="00687D60" w:rsidRPr="007578ED" w:rsidRDefault="00687D60" w:rsidP="00687D60">
            <w:pPr>
              <w:spacing w:before="0" w:after="0" w:line="240" w:lineRule="auto"/>
              <w:jc w:val="center"/>
              <w:rPr>
                <w:rFonts w:ascii="Akkurat" w:hAnsi="Akkurat" w:cs="Cavolini"/>
              </w:rPr>
            </w:pPr>
            <w:r w:rsidRPr="007578ED">
              <w:rPr>
                <w:rFonts w:ascii="Akkurat" w:hAnsi="Akkurat" w:cs="Cavolini"/>
              </w:rPr>
              <w:t>€0</w:t>
            </w:r>
          </w:p>
        </w:tc>
      </w:tr>
      <w:tr w:rsidR="00687D60" w:rsidRPr="007578ED" w14:paraId="1A4F9872" w14:textId="77777777" w:rsidTr="00FF496A">
        <w:trPr>
          <w:trHeight w:val="710"/>
        </w:trPr>
        <w:tc>
          <w:tcPr>
            <w:tcW w:w="2813" w:type="dxa"/>
            <w:shd w:val="clear" w:color="auto" w:fill="D9D9D9" w:themeFill="background1" w:themeFillShade="D9"/>
            <w:vAlign w:val="center"/>
          </w:tcPr>
          <w:p w14:paraId="7E6ED799" w14:textId="594F838B" w:rsidR="00687D60" w:rsidRPr="00687D60" w:rsidRDefault="00687D60" w:rsidP="00687D60">
            <w:pPr>
              <w:spacing w:before="0" w:after="0" w:line="240" w:lineRule="auto"/>
              <w:rPr>
                <w:rFonts w:ascii="Akkurat" w:hAnsi="Akkurat" w:cs="Cavolini"/>
                <w:i/>
                <w:color w:val="FF0000"/>
              </w:rPr>
            </w:pPr>
            <w:r w:rsidRPr="00687D60">
              <w:rPr>
                <w:rFonts w:ascii="Akkurat" w:hAnsi="Akkurat" w:cs="Cavolini"/>
                <w:i/>
                <w:color w:val="FF0000"/>
              </w:rPr>
              <w:t>[insert details]</w:t>
            </w:r>
          </w:p>
        </w:tc>
        <w:tc>
          <w:tcPr>
            <w:tcW w:w="1724" w:type="dxa"/>
            <w:shd w:val="clear" w:color="auto" w:fill="auto"/>
            <w:vAlign w:val="center"/>
          </w:tcPr>
          <w:p w14:paraId="7D51FFB7" w14:textId="5A76482E" w:rsidR="00687D60" w:rsidRPr="00687D60" w:rsidRDefault="00687D60" w:rsidP="00687D60">
            <w:pPr>
              <w:spacing w:before="0" w:after="0" w:line="240" w:lineRule="auto"/>
              <w:rPr>
                <w:rFonts w:ascii="Akkurat" w:hAnsi="Akkurat" w:cs="Cavolini"/>
                <w:i/>
                <w:color w:val="FF0000"/>
              </w:rPr>
            </w:pPr>
            <w:r w:rsidRPr="00687D60">
              <w:rPr>
                <w:rFonts w:ascii="Akkurat" w:hAnsi="Akkurat" w:cs="Cavolini"/>
                <w:i/>
                <w:color w:val="FF0000"/>
              </w:rPr>
              <w:t>[insert number]</w:t>
            </w:r>
          </w:p>
        </w:tc>
        <w:tc>
          <w:tcPr>
            <w:tcW w:w="1559" w:type="dxa"/>
            <w:vAlign w:val="center"/>
          </w:tcPr>
          <w:p w14:paraId="4DCC087D" w14:textId="06BC0101" w:rsidR="00687D60" w:rsidRPr="007578ED" w:rsidRDefault="00687D60" w:rsidP="00687D60">
            <w:pPr>
              <w:spacing w:before="0" w:after="0" w:line="240" w:lineRule="auto"/>
              <w:jc w:val="center"/>
              <w:rPr>
                <w:rFonts w:ascii="Akkurat" w:hAnsi="Akkurat" w:cs="Cavolini"/>
              </w:rPr>
            </w:pPr>
            <w:r w:rsidRPr="007578ED">
              <w:rPr>
                <w:rFonts w:ascii="Akkurat" w:hAnsi="Akkurat" w:cs="Cavolini"/>
              </w:rPr>
              <w:t>€0</w:t>
            </w:r>
          </w:p>
        </w:tc>
        <w:tc>
          <w:tcPr>
            <w:tcW w:w="1253" w:type="dxa"/>
            <w:vAlign w:val="center"/>
          </w:tcPr>
          <w:p w14:paraId="276E8ABD" w14:textId="77777777" w:rsidR="00687D60" w:rsidRPr="007578ED" w:rsidRDefault="00687D60" w:rsidP="00687D60">
            <w:pPr>
              <w:spacing w:before="0" w:after="0" w:line="240" w:lineRule="auto"/>
              <w:jc w:val="center"/>
              <w:rPr>
                <w:rFonts w:ascii="Akkurat" w:hAnsi="Akkurat" w:cs="Cavolini"/>
              </w:rPr>
            </w:pPr>
          </w:p>
        </w:tc>
        <w:tc>
          <w:tcPr>
            <w:tcW w:w="2149" w:type="dxa"/>
            <w:vAlign w:val="center"/>
          </w:tcPr>
          <w:p w14:paraId="56CD3AA4" w14:textId="757F333D" w:rsidR="00687D60" w:rsidRPr="007578ED" w:rsidRDefault="00687D60" w:rsidP="00687D60">
            <w:pPr>
              <w:spacing w:before="0" w:after="0" w:line="240" w:lineRule="auto"/>
              <w:jc w:val="center"/>
              <w:rPr>
                <w:rFonts w:ascii="Akkurat" w:hAnsi="Akkurat" w:cs="Cavolini"/>
              </w:rPr>
            </w:pPr>
            <w:r w:rsidRPr="007578ED">
              <w:rPr>
                <w:rFonts w:ascii="Akkurat" w:hAnsi="Akkurat" w:cs="Cavolini"/>
              </w:rPr>
              <w:t>€0</w:t>
            </w:r>
          </w:p>
        </w:tc>
      </w:tr>
      <w:tr w:rsidR="00687D60" w:rsidRPr="007578ED" w14:paraId="3B3848CB" w14:textId="77777777" w:rsidTr="00FF496A">
        <w:trPr>
          <w:trHeight w:val="551"/>
        </w:trPr>
        <w:tc>
          <w:tcPr>
            <w:tcW w:w="7349" w:type="dxa"/>
            <w:gridSpan w:val="4"/>
            <w:shd w:val="clear" w:color="auto" w:fill="808080" w:themeFill="background1" w:themeFillShade="80"/>
            <w:vAlign w:val="center"/>
          </w:tcPr>
          <w:p w14:paraId="73CD91F5" w14:textId="77777777" w:rsidR="00687D60" w:rsidRPr="007578ED" w:rsidRDefault="00687D60" w:rsidP="00687D60">
            <w:pPr>
              <w:rPr>
                <w:rFonts w:ascii="Akkurat" w:hAnsi="Akkurat" w:cs="Cavolini"/>
                <w:b/>
                <w:color w:val="FFFFFF" w:themeColor="background1"/>
              </w:rPr>
            </w:pPr>
            <w:r w:rsidRPr="007578ED">
              <w:rPr>
                <w:rFonts w:ascii="Akkurat" w:hAnsi="Akkurat" w:cs="Cavolini"/>
                <w:b/>
                <w:color w:val="FFFFFF" w:themeColor="background1"/>
              </w:rPr>
              <w:t xml:space="preserve">TOTAL </w:t>
            </w:r>
          </w:p>
        </w:tc>
        <w:tc>
          <w:tcPr>
            <w:tcW w:w="2149" w:type="dxa"/>
            <w:shd w:val="clear" w:color="auto" w:fill="FFFFFF" w:themeFill="background1"/>
            <w:vAlign w:val="center"/>
          </w:tcPr>
          <w:p w14:paraId="306559F1" w14:textId="77777777" w:rsidR="00687D60" w:rsidRPr="00116FF5" w:rsidRDefault="00687D60" w:rsidP="00687D60">
            <w:pPr>
              <w:jc w:val="center"/>
              <w:rPr>
                <w:rFonts w:ascii="Akkurat" w:hAnsi="Akkurat" w:cs="Cavolini"/>
                <w:b/>
              </w:rPr>
            </w:pPr>
            <w:r w:rsidRPr="00116FF5">
              <w:rPr>
                <w:rFonts w:ascii="Akkurat" w:hAnsi="Akkurat" w:cs="Cavolini"/>
                <w:b/>
              </w:rPr>
              <w:t>€0</w:t>
            </w:r>
          </w:p>
        </w:tc>
      </w:tr>
    </w:tbl>
    <w:p w14:paraId="0F3B8801" w14:textId="77777777" w:rsidR="00386C66" w:rsidRDefault="00386C66"/>
    <w:p w14:paraId="53E4AB44" w14:textId="55BE0D70" w:rsidR="00002A4A" w:rsidRDefault="00002A4A">
      <w:pPr>
        <w:framePr w:hSpace="180" w:wrap="around" w:vAnchor="page" w:hAnchor="margin" w:x="-431" w:y="2356"/>
      </w:pPr>
    </w:p>
    <w:tbl>
      <w:tblPr>
        <w:tblpPr w:leftFromText="180" w:rightFromText="180" w:vertAnchor="page" w:horzAnchor="margin" w:tblpX="-157" w:tblpY="2356"/>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347"/>
        <w:gridCol w:w="1275"/>
        <w:gridCol w:w="1805"/>
        <w:gridCol w:w="1130"/>
        <w:gridCol w:w="1124"/>
      </w:tblGrid>
      <w:tr w:rsidR="00803986" w:rsidRPr="007578ED" w14:paraId="7E2015C2" w14:textId="77777777" w:rsidTr="001F2C65">
        <w:trPr>
          <w:trHeight w:val="703"/>
        </w:trPr>
        <w:tc>
          <w:tcPr>
            <w:tcW w:w="9497" w:type="dxa"/>
            <w:gridSpan w:val="6"/>
            <w:shd w:val="clear" w:color="auto" w:fill="auto"/>
          </w:tcPr>
          <w:p w14:paraId="09BEF740" w14:textId="3A4C9DC5" w:rsidR="00803986" w:rsidRPr="007578ED" w:rsidRDefault="00116FF5" w:rsidP="001F2C65">
            <w:pPr>
              <w:pStyle w:val="Heading1"/>
              <w:shd w:val="clear" w:color="auto" w:fill="000000" w:themeFill="text1"/>
              <w:rPr>
                <w:rFonts w:ascii="Akkurat" w:hAnsi="Akkurat" w:cs="Cavolini"/>
                <w:b w:val="0"/>
                <w:sz w:val="22"/>
              </w:rPr>
            </w:pPr>
            <w:r>
              <w:rPr>
                <w:rFonts w:ascii="Akkurat" w:hAnsi="Akkurat" w:cs="Cavolini"/>
              </w:rPr>
              <w:lastRenderedPageBreak/>
              <w:t>Declarations</w:t>
            </w:r>
          </w:p>
        </w:tc>
      </w:tr>
      <w:tr w:rsidR="00116FF5" w:rsidRPr="007578ED" w14:paraId="17B527EE" w14:textId="77777777" w:rsidTr="001F2C65">
        <w:trPr>
          <w:trHeight w:val="703"/>
        </w:trPr>
        <w:tc>
          <w:tcPr>
            <w:tcW w:w="9497" w:type="dxa"/>
            <w:gridSpan w:val="6"/>
            <w:shd w:val="clear" w:color="auto" w:fill="808080" w:themeFill="background1" w:themeFillShade="80"/>
          </w:tcPr>
          <w:p w14:paraId="5F9CA6BA" w14:textId="622264D3" w:rsidR="00116FF5" w:rsidRPr="007578ED" w:rsidRDefault="00116FF5" w:rsidP="001F2C65">
            <w:pPr>
              <w:pStyle w:val="BodyText"/>
              <w:spacing w:after="0"/>
              <w:rPr>
                <w:rFonts w:ascii="Akkurat" w:hAnsi="Akkurat" w:cs="Cavolini"/>
                <w:b/>
                <w:color w:val="FFFFFF" w:themeColor="background1"/>
                <w:sz w:val="22"/>
              </w:rPr>
            </w:pPr>
            <w:r w:rsidRPr="007578ED">
              <w:rPr>
                <w:rFonts w:ascii="Akkurat" w:hAnsi="Akkurat" w:cs="Cavolini"/>
                <w:b/>
                <w:color w:val="FFFFFF" w:themeColor="background1"/>
                <w:sz w:val="22"/>
              </w:rPr>
              <w:t>Declaration of Bona Fides</w:t>
            </w:r>
          </w:p>
        </w:tc>
      </w:tr>
      <w:tr w:rsidR="00710DDD" w:rsidRPr="007578ED" w14:paraId="58918EEB" w14:textId="77777777" w:rsidTr="001F2C65">
        <w:trPr>
          <w:cantSplit/>
        </w:trPr>
        <w:tc>
          <w:tcPr>
            <w:tcW w:w="7224" w:type="dxa"/>
            <w:gridSpan w:val="4"/>
            <w:vMerge w:val="restart"/>
            <w:shd w:val="clear" w:color="auto" w:fill="FFFFFF" w:themeFill="background1"/>
            <w:vAlign w:val="center"/>
            <w:hideMark/>
          </w:tcPr>
          <w:p w14:paraId="1C2F645E" w14:textId="77777777" w:rsidR="00710DDD" w:rsidRPr="001F2C65" w:rsidRDefault="00710DDD" w:rsidP="001F2C65">
            <w:pPr>
              <w:spacing w:line="240" w:lineRule="auto"/>
              <w:jc w:val="left"/>
              <w:rPr>
                <w:rFonts w:ascii="Akkurat" w:hAnsi="Akkurat" w:cs="Cavolini"/>
                <w:b/>
                <w:sz w:val="20"/>
              </w:rPr>
            </w:pPr>
            <w:r w:rsidRPr="001F2C65">
              <w:rPr>
                <w:rFonts w:ascii="Akkurat" w:hAnsi="Akkurat" w:cs="Cavolini"/>
                <w:sz w:val="20"/>
              </w:rPr>
              <w:t>Has the Economic Operator or a member of their proposed consortium, (if applicable), Director, or Partner or any other person who has powers of representation, decision or control, been convicted of any of the following offences?</w:t>
            </w:r>
          </w:p>
        </w:tc>
        <w:tc>
          <w:tcPr>
            <w:tcW w:w="1139" w:type="dxa"/>
            <w:shd w:val="clear" w:color="auto" w:fill="FFFFFF" w:themeFill="background1"/>
            <w:hideMark/>
          </w:tcPr>
          <w:p w14:paraId="612A1CA6" w14:textId="77777777" w:rsidR="00710DDD" w:rsidRPr="007578ED" w:rsidRDefault="00710DDD" w:rsidP="001F2C65">
            <w:pPr>
              <w:spacing w:before="0" w:after="0" w:line="240" w:lineRule="auto"/>
              <w:jc w:val="center"/>
              <w:rPr>
                <w:rFonts w:ascii="Akkurat" w:hAnsi="Akkurat" w:cs="Cavolini"/>
                <w:b/>
                <w:lang w:val="en-IE"/>
              </w:rPr>
            </w:pPr>
            <w:r w:rsidRPr="007578ED">
              <w:rPr>
                <w:rFonts w:ascii="Akkurat" w:hAnsi="Akkurat" w:cs="Cavolini"/>
                <w:b/>
              </w:rPr>
              <w:t>YES</w:t>
            </w:r>
          </w:p>
        </w:tc>
        <w:tc>
          <w:tcPr>
            <w:tcW w:w="1134" w:type="dxa"/>
            <w:shd w:val="clear" w:color="auto" w:fill="FFFFFF" w:themeFill="background1"/>
            <w:hideMark/>
          </w:tcPr>
          <w:p w14:paraId="2799F67B" w14:textId="77777777" w:rsidR="00710DDD" w:rsidRPr="007578ED" w:rsidRDefault="00710DDD" w:rsidP="001F2C65">
            <w:pPr>
              <w:spacing w:before="0" w:after="0" w:line="240" w:lineRule="auto"/>
              <w:jc w:val="center"/>
              <w:rPr>
                <w:rFonts w:ascii="Akkurat" w:hAnsi="Akkurat" w:cs="Cavolini"/>
                <w:b/>
                <w:lang w:val="en-IE"/>
              </w:rPr>
            </w:pPr>
            <w:r w:rsidRPr="007578ED">
              <w:rPr>
                <w:rFonts w:ascii="Akkurat" w:hAnsi="Akkurat" w:cs="Cavolini"/>
                <w:b/>
              </w:rPr>
              <w:t>NO</w:t>
            </w:r>
          </w:p>
        </w:tc>
      </w:tr>
      <w:tr w:rsidR="00710DDD" w:rsidRPr="007578ED" w14:paraId="54A97C58" w14:textId="77777777" w:rsidTr="001F2C65">
        <w:trPr>
          <w:cantSplit/>
          <w:trHeight w:val="1036"/>
        </w:trPr>
        <w:tc>
          <w:tcPr>
            <w:tcW w:w="7224" w:type="dxa"/>
            <w:gridSpan w:val="4"/>
            <w:vMerge/>
            <w:shd w:val="clear" w:color="auto" w:fill="FFFFFF" w:themeFill="background1"/>
            <w:vAlign w:val="center"/>
            <w:hideMark/>
          </w:tcPr>
          <w:p w14:paraId="6324BD16" w14:textId="77777777" w:rsidR="00710DDD" w:rsidRPr="001F2C65" w:rsidRDefault="00710DDD" w:rsidP="001F2C65">
            <w:pPr>
              <w:spacing w:before="0" w:after="0" w:line="240" w:lineRule="auto"/>
              <w:rPr>
                <w:rFonts w:ascii="Akkurat" w:hAnsi="Akkurat" w:cs="Cavolini"/>
                <w:b/>
                <w:sz w:val="20"/>
                <w:lang w:val="en-IE"/>
              </w:rPr>
            </w:pPr>
          </w:p>
        </w:tc>
        <w:tc>
          <w:tcPr>
            <w:tcW w:w="2273" w:type="dxa"/>
            <w:gridSpan w:val="2"/>
            <w:shd w:val="clear" w:color="auto" w:fill="FFFFFF" w:themeFill="background1"/>
            <w:vAlign w:val="center"/>
            <w:hideMark/>
          </w:tcPr>
          <w:p w14:paraId="1376EE87" w14:textId="5DB65733" w:rsidR="00710DDD" w:rsidRPr="007578ED" w:rsidRDefault="00710DDD" w:rsidP="001F2C65">
            <w:pPr>
              <w:spacing w:before="0" w:after="0" w:line="240" w:lineRule="auto"/>
              <w:jc w:val="center"/>
              <w:rPr>
                <w:rFonts w:ascii="Akkurat" w:hAnsi="Akkurat" w:cs="Cavolini"/>
                <w:b/>
                <w:lang w:val="en-IE"/>
              </w:rPr>
            </w:pPr>
            <w:r w:rsidRPr="007578ED">
              <w:rPr>
                <w:rFonts w:ascii="Akkurat" w:hAnsi="Akkurat" w:cs="Cavolini"/>
              </w:rPr>
              <w:t>Please indicate your answer by marking ‘X’ in the relevant box</w:t>
            </w:r>
          </w:p>
        </w:tc>
      </w:tr>
      <w:tr w:rsidR="005D2D0C" w:rsidRPr="007578ED" w14:paraId="2A728C21" w14:textId="77777777" w:rsidTr="001F2C65">
        <w:tc>
          <w:tcPr>
            <w:tcW w:w="7224" w:type="dxa"/>
            <w:gridSpan w:val="4"/>
            <w:shd w:val="clear" w:color="auto" w:fill="auto"/>
          </w:tcPr>
          <w:p w14:paraId="71BD3387" w14:textId="0D1E82AC" w:rsidR="005D2D0C" w:rsidRPr="001F2C65" w:rsidRDefault="005D2D0C" w:rsidP="001F2C65">
            <w:pPr>
              <w:spacing w:before="0" w:line="240" w:lineRule="auto"/>
              <w:jc w:val="left"/>
              <w:rPr>
                <w:rFonts w:ascii="Akkurat" w:hAnsi="Akkurat" w:cs="Cavolini"/>
                <w:sz w:val="20"/>
              </w:rPr>
            </w:pPr>
            <w:r w:rsidRPr="001F2C65">
              <w:rPr>
                <w:rFonts w:ascii="Akkurat" w:hAnsi="Akkurat" w:cs="Cavolini"/>
                <w:sz w:val="20"/>
              </w:rPr>
              <w:t>participation in a criminal organisation</w:t>
            </w:r>
          </w:p>
        </w:tc>
        <w:tc>
          <w:tcPr>
            <w:tcW w:w="1139" w:type="dxa"/>
            <w:vAlign w:val="center"/>
          </w:tcPr>
          <w:p w14:paraId="026EBAAE" w14:textId="77777777" w:rsidR="005D2D0C" w:rsidRPr="007578ED" w:rsidRDefault="005D2D0C" w:rsidP="001F2C65">
            <w:pPr>
              <w:spacing w:before="0" w:line="240" w:lineRule="auto"/>
              <w:jc w:val="center"/>
              <w:rPr>
                <w:rFonts w:ascii="Akkurat" w:hAnsi="Akkurat" w:cs="Cavolini"/>
                <w:b/>
              </w:rPr>
            </w:pPr>
          </w:p>
        </w:tc>
        <w:tc>
          <w:tcPr>
            <w:tcW w:w="1134" w:type="dxa"/>
            <w:vAlign w:val="center"/>
          </w:tcPr>
          <w:p w14:paraId="6CFC69C5" w14:textId="77777777" w:rsidR="005D2D0C" w:rsidRPr="007578ED" w:rsidRDefault="005D2D0C" w:rsidP="001F2C65">
            <w:pPr>
              <w:spacing w:before="0" w:line="240" w:lineRule="auto"/>
              <w:jc w:val="center"/>
              <w:rPr>
                <w:rFonts w:ascii="Akkurat" w:hAnsi="Akkurat" w:cs="Cavolini"/>
                <w:b/>
              </w:rPr>
            </w:pPr>
          </w:p>
        </w:tc>
      </w:tr>
      <w:tr w:rsidR="005D2D0C" w:rsidRPr="007578ED" w14:paraId="43F4F24D" w14:textId="77777777" w:rsidTr="001F2C65">
        <w:tc>
          <w:tcPr>
            <w:tcW w:w="7224" w:type="dxa"/>
            <w:gridSpan w:val="4"/>
            <w:shd w:val="clear" w:color="auto" w:fill="auto"/>
          </w:tcPr>
          <w:p w14:paraId="68E13D6F" w14:textId="6CFFEC28" w:rsidR="005D2D0C" w:rsidRPr="001F2C65" w:rsidRDefault="005D2D0C" w:rsidP="001F2C65">
            <w:pPr>
              <w:spacing w:before="0" w:line="240" w:lineRule="auto"/>
              <w:jc w:val="left"/>
              <w:rPr>
                <w:rFonts w:ascii="Akkurat" w:hAnsi="Akkurat" w:cs="Cavolini"/>
                <w:sz w:val="20"/>
              </w:rPr>
            </w:pPr>
            <w:r w:rsidRPr="001F2C65">
              <w:rPr>
                <w:rFonts w:ascii="Akkurat" w:hAnsi="Akkurat" w:cs="Cavolini"/>
                <w:sz w:val="20"/>
              </w:rPr>
              <w:t>corruption</w:t>
            </w:r>
          </w:p>
        </w:tc>
        <w:tc>
          <w:tcPr>
            <w:tcW w:w="1139" w:type="dxa"/>
            <w:vAlign w:val="center"/>
          </w:tcPr>
          <w:p w14:paraId="23FEBCD8" w14:textId="77777777" w:rsidR="005D2D0C" w:rsidRPr="007578ED" w:rsidRDefault="005D2D0C" w:rsidP="001F2C65">
            <w:pPr>
              <w:spacing w:before="0" w:line="240" w:lineRule="auto"/>
              <w:jc w:val="center"/>
              <w:rPr>
                <w:rFonts w:ascii="Akkurat" w:hAnsi="Akkurat" w:cs="Cavolini"/>
                <w:b/>
                <w:lang w:val="en-IE"/>
              </w:rPr>
            </w:pPr>
          </w:p>
        </w:tc>
        <w:tc>
          <w:tcPr>
            <w:tcW w:w="1134" w:type="dxa"/>
            <w:vAlign w:val="center"/>
          </w:tcPr>
          <w:p w14:paraId="7E9F650F" w14:textId="77777777" w:rsidR="005D2D0C" w:rsidRPr="007578ED" w:rsidRDefault="005D2D0C" w:rsidP="001F2C65">
            <w:pPr>
              <w:spacing w:before="0" w:line="240" w:lineRule="auto"/>
              <w:jc w:val="center"/>
              <w:rPr>
                <w:rFonts w:ascii="Akkurat" w:hAnsi="Akkurat" w:cs="Cavolini"/>
                <w:b/>
                <w:lang w:val="en-IE"/>
              </w:rPr>
            </w:pPr>
          </w:p>
        </w:tc>
      </w:tr>
      <w:tr w:rsidR="005D2D0C" w:rsidRPr="007578ED" w14:paraId="5FC5FAEB" w14:textId="77777777" w:rsidTr="001F2C65">
        <w:trPr>
          <w:trHeight w:val="443"/>
        </w:trPr>
        <w:tc>
          <w:tcPr>
            <w:tcW w:w="7224" w:type="dxa"/>
            <w:gridSpan w:val="4"/>
            <w:shd w:val="clear" w:color="auto" w:fill="auto"/>
          </w:tcPr>
          <w:p w14:paraId="5079C476" w14:textId="6ED75889" w:rsidR="005D2D0C" w:rsidRPr="001F2C65" w:rsidRDefault="005D2D0C" w:rsidP="001F2C65">
            <w:pPr>
              <w:spacing w:before="0" w:line="240" w:lineRule="auto"/>
              <w:jc w:val="left"/>
              <w:rPr>
                <w:rFonts w:ascii="Akkurat" w:hAnsi="Akkurat" w:cs="Cavolini"/>
                <w:sz w:val="20"/>
              </w:rPr>
            </w:pPr>
            <w:r w:rsidRPr="001F2C65">
              <w:rPr>
                <w:rFonts w:ascii="Akkurat" w:hAnsi="Akkurat" w:cs="Cavolini"/>
                <w:sz w:val="20"/>
              </w:rPr>
              <w:t xml:space="preserve">fraud </w:t>
            </w:r>
          </w:p>
        </w:tc>
        <w:tc>
          <w:tcPr>
            <w:tcW w:w="1139" w:type="dxa"/>
            <w:vAlign w:val="center"/>
          </w:tcPr>
          <w:p w14:paraId="6A72B536" w14:textId="77777777" w:rsidR="005D2D0C" w:rsidRPr="007578ED" w:rsidRDefault="005D2D0C" w:rsidP="001F2C65">
            <w:pPr>
              <w:spacing w:before="0" w:line="240" w:lineRule="auto"/>
              <w:jc w:val="center"/>
              <w:rPr>
                <w:rFonts w:ascii="Akkurat" w:hAnsi="Akkurat" w:cs="Cavolini"/>
                <w:b/>
                <w:lang w:val="en-IE"/>
              </w:rPr>
            </w:pPr>
          </w:p>
        </w:tc>
        <w:tc>
          <w:tcPr>
            <w:tcW w:w="1134" w:type="dxa"/>
            <w:vAlign w:val="center"/>
          </w:tcPr>
          <w:p w14:paraId="4D9ECA5C" w14:textId="77777777" w:rsidR="005D2D0C" w:rsidRPr="007578ED" w:rsidRDefault="005D2D0C" w:rsidP="001F2C65">
            <w:pPr>
              <w:spacing w:before="0" w:line="240" w:lineRule="auto"/>
              <w:jc w:val="center"/>
              <w:rPr>
                <w:rFonts w:ascii="Akkurat" w:hAnsi="Akkurat" w:cs="Cavolini"/>
                <w:b/>
                <w:lang w:val="en-IE"/>
              </w:rPr>
            </w:pPr>
          </w:p>
        </w:tc>
      </w:tr>
      <w:tr w:rsidR="005D2D0C" w:rsidRPr="007578ED" w14:paraId="02F5F6F2" w14:textId="77777777" w:rsidTr="001F2C65">
        <w:tc>
          <w:tcPr>
            <w:tcW w:w="7224" w:type="dxa"/>
            <w:gridSpan w:val="4"/>
            <w:shd w:val="clear" w:color="auto" w:fill="auto"/>
          </w:tcPr>
          <w:p w14:paraId="04391092" w14:textId="3983CC82" w:rsidR="005D2D0C" w:rsidRPr="001F2C65" w:rsidRDefault="005D2D0C" w:rsidP="001F2C65">
            <w:pPr>
              <w:spacing w:before="0" w:line="240" w:lineRule="auto"/>
              <w:jc w:val="left"/>
              <w:rPr>
                <w:rFonts w:ascii="Akkurat" w:hAnsi="Akkurat" w:cs="Cavolini"/>
                <w:sz w:val="20"/>
              </w:rPr>
            </w:pPr>
            <w:r w:rsidRPr="001F2C65">
              <w:rPr>
                <w:rFonts w:ascii="Akkurat" w:hAnsi="Akkurat" w:cs="Cavolini"/>
                <w:sz w:val="20"/>
              </w:rPr>
              <w:t xml:space="preserve">the subject of a conviction for terrorist offences or offences linked to terrorist activities or for inciting or aiding or abetting or attempting to commit an offence; </w:t>
            </w:r>
          </w:p>
        </w:tc>
        <w:tc>
          <w:tcPr>
            <w:tcW w:w="1139" w:type="dxa"/>
            <w:vAlign w:val="center"/>
          </w:tcPr>
          <w:p w14:paraId="1C3D71EE" w14:textId="77777777" w:rsidR="005D2D0C" w:rsidRPr="007578ED" w:rsidRDefault="005D2D0C" w:rsidP="001F2C65">
            <w:pPr>
              <w:spacing w:before="0" w:line="240" w:lineRule="auto"/>
              <w:jc w:val="center"/>
              <w:rPr>
                <w:rFonts w:ascii="Akkurat" w:hAnsi="Akkurat" w:cs="Cavolini"/>
                <w:b/>
                <w:lang w:val="en-IE"/>
              </w:rPr>
            </w:pPr>
          </w:p>
        </w:tc>
        <w:tc>
          <w:tcPr>
            <w:tcW w:w="1134" w:type="dxa"/>
            <w:vAlign w:val="center"/>
          </w:tcPr>
          <w:p w14:paraId="7C487679" w14:textId="77777777" w:rsidR="005D2D0C" w:rsidRPr="007578ED" w:rsidRDefault="005D2D0C" w:rsidP="001F2C65">
            <w:pPr>
              <w:spacing w:before="0" w:line="240" w:lineRule="auto"/>
              <w:jc w:val="center"/>
              <w:rPr>
                <w:rFonts w:ascii="Akkurat" w:hAnsi="Akkurat" w:cs="Cavolini"/>
                <w:b/>
                <w:lang w:val="en-IE"/>
              </w:rPr>
            </w:pPr>
          </w:p>
        </w:tc>
      </w:tr>
      <w:tr w:rsidR="005D2D0C" w:rsidRPr="007578ED" w14:paraId="3D650DE7" w14:textId="77777777" w:rsidTr="001F2C65">
        <w:tc>
          <w:tcPr>
            <w:tcW w:w="7224" w:type="dxa"/>
            <w:gridSpan w:val="4"/>
            <w:shd w:val="clear" w:color="auto" w:fill="auto"/>
          </w:tcPr>
          <w:p w14:paraId="36DB1184" w14:textId="4856C71E" w:rsidR="005D2D0C" w:rsidRPr="001F2C65" w:rsidRDefault="005D2D0C" w:rsidP="001F2C65">
            <w:pPr>
              <w:spacing w:before="0" w:line="240" w:lineRule="auto"/>
              <w:jc w:val="left"/>
              <w:rPr>
                <w:rFonts w:ascii="Akkurat" w:hAnsi="Akkurat" w:cs="Cavolini"/>
                <w:sz w:val="20"/>
              </w:rPr>
            </w:pPr>
            <w:r w:rsidRPr="001F2C65">
              <w:rPr>
                <w:rFonts w:ascii="Akkurat" w:hAnsi="Akkurat" w:cs="Cavolini"/>
                <w:sz w:val="20"/>
              </w:rPr>
              <w:t xml:space="preserve">the subject of a conviction for money laundering or terrorist financing; </w:t>
            </w:r>
          </w:p>
        </w:tc>
        <w:tc>
          <w:tcPr>
            <w:tcW w:w="1139" w:type="dxa"/>
            <w:vAlign w:val="center"/>
          </w:tcPr>
          <w:p w14:paraId="0D3BD278" w14:textId="77777777" w:rsidR="005D2D0C" w:rsidRPr="007578ED" w:rsidRDefault="005D2D0C" w:rsidP="001F2C65">
            <w:pPr>
              <w:spacing w:before="0" w:line="240" w:lineRule="auto"/>
              <w:jc w:val="center"/>
              <w:rPr>
                <w:rFonts w:ascii="Akkurat" w:hAnsi="Akkurat" w:cs="Cavolini"/>
                <w:b/>
                <w:lang w:val="en-IE"/>
              </w:rPr>
            </w:pPr>
          </w:p>
        </w:tc>
        <w:tc>
          <w:tcPr>
            <w:tcW w:w="1134" w:type="dxa"/>
            <w:vAlign w:val="center"/>
          </w:tcPr>
          <w:p w14:paraId="4B05ED15" w14:textId="77777777" w:rsidR="005D2D0C" w:rsidRPr="007578ED" w:rsidRDefault="005D2D0C" w:rsidP="001F2C65">
            <w:pPr>
              <w:spacing w:before="0" w:line="240" w:lineRule="auto"/>
              <w:jc w:val="center"/>
              <w:rPr>
                <w:rFonts w:ascii="Akkurat" w:hAnsi="Akkurat" w:cs="Cavolini"/>
                <w:b/>
                <w:lang w:val="en-IE"/>
              </w:rPr>
            </w:pPr>
          </w:p>
        </w:tc>
      </w:tr>
      <w:tr w:rsidR="005D2D0C" w:rsidRPr="007578ED" w14:paraId="2B28E271" w14:textId="77777777" w:rsidTr="001F2C65">
        <w:tc>
          <w:tcPr>
            <w:tcW w:w="7224" w:type="dxa"/>
            <w:gridSpan w:val="4"/>
            <w:shd w:val="clear" w:color="auto" w:fill="auto"/>
          </w:tcPr>
          <w:p w14:paraId="0A050883" w14:textId="257843C4" w:rsidR="005D2D0C" w:rsidRPr="001F2C65" w:rsidRDefault="005D2D0C" w:rsidP="001F2C65">
            <w:pPr>
              <w:spacing w:before="0" w:line="240" w:lineRule="auto"/>
              <w:jc w:val="left"/>
              <w:rPr>
                <w:rFonts w:ascii="Akkurat" w:hAnsi="Akkurat" w:cs="Cavolini"/>
                <w:sz w:val="20"/>
              </w:rPr>
            </w:pPr>
            <w:r w:rsidRPr="001F2C65">
              <w:rPr>
                <w:rFonts w:ascii="Akkurat" w:hAnsi="Akkurat" w:cs="Cavolini"/>
                <w:sz w:val="20"/>
              </w:rPr>
              <w:t>the subject of a conviction of child labour and other forms of trafficking in human beings;</w:t>
            </w:r>
          </w:p>
        </w:tc>
        <w:tc>
          <w:tcPr>
            <w:tcW w:w="1139" w:type="dxa"/>
            <w:vAlign w:val="center"/>
          </w:tcPr>
          <w:p w14:paraId="7E24495A" w14:textId="77777777" w:rsidR="005D2D0C" w:rsidRPr="007578ED" w:rsidRDefault="005D2D0C" w:rsidP="001F2C65">
            <w:pPr>
              <w:spacing w:before="0" w:line="240" w:lineRule="auto"/>
              <w:jc w:val="center"/>
              <w:rPr>
                <w:rFonts w:ascii="Akkurat" w:hAnsi="Akkurat" w:cs="Cavolini"/>
                <w:b/>
                <w:lang w:val="en-IE"/>
              </w:rPr>
            </w:pPr>
          </w:p>
        </w:tc>
        <w:tc>
          <w:tcPr>
            <w:tcW w:w="1134" w:type="dxa"/>
            <w:vAlign w:val="center"/>
          </w:tcPr>
          <w:p w14:paraId="511EF1A3" w14:textId="77777777" w:rsidR="005D2D0C" w:rsidRPr="007578ED" w:rsidRDefault="005D2D0C" w:rsidP="001F2C65">
            <w:pPr>
              <w:spacing w:before="0" w:line="240" w:lineRule="auto"/>
              <w:jc w:val="center"/>
              <w:rPr>
                <w:rFonts w:ascii="Akkurat" w:hAnsi="Akkurat" w:cs="Cavolini"/>
                <w:b/>
                <w:lang w:val="en-IE"/>
              </w:rPr>
            </w:pPr>
          </w:p>
        </w:tc>
      </w:tr>
      <w:tr w:rsidR="005D2D0C" w:rsidRPr="007578ED" w14:paraId="31F41B24" w14:textId="77777777" w:rsidTr="001F2C65">
        <w:tc>
          <w:tcPr>
            <w:tcW w:w="7224" w:type="dxa"/>
            <w:gridSpan w:val="4"/>
            <w:shd w:val="clear" w:color="auto" w:fill="auto"/>
          </w:tcPr>
          <w:p w14:paraId="7C6A76CD" w14:textId="6C268903" w:rsidR="005D2D0C" w:rsidRPr="001F2C65" w:rsidRDefault="005D2D0C" w:rsidP="001F2C65">
            <w:pPr>
              <w:spacing w:before="0" w:line="240" w:lineRule="auto"/>
              <w:jc w:val="left"/>
              <w:rPr>
                <w:rFonts w:ascii="Akkurat" w:hAnsi="Akkurat" w:cs="Cavolini"/>
                <w:sz w:val="20"/>
              </w:rPr>
            </w:pPr>
            <w:r w:rsidRPr="001F2C65">
              <w:rPr>
                <w:rFonts w:ascii="Akkurat" w:hAnsi="Akkurat" w:cs="Cavolini"/>
                <w:sz w:val="20"/>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1139" w:type="dxa"/>
            <w:shd w:val="clear" w:color="auto" w:fill="auto"/>
            <w:vAlign w:val="center"/>
          </w:tcPr>
          <w:p w14:paraId="1B5C96FA" w14:textId="77777777" w:rsidR="005D2D0C" w:rsidRPr="007578ED" w:rsidRDefault="005D2D0C" w:rsidP="001F2C65">
            <w:pPr>
              <w:spacing w:before="0" w:line="240" w:lineRule="auto"/>
              <w:jc w:val="center"/>
              <w:rPr>
                <w:rFonts w:ascii="Akkurat" w:hAnsi="Akkurat" w:cs="Cavolini"/>
                <w:b/>
                <w:lang w:val="en-IE"/>
              </w:rPr>
            </w:pPr>
          </w:p>
        </w:tc>
        <w:tc>
          <w:tcPr>
            <w:tcW w:w="1134" w:type="dxa"/>
            <w:shd w:val="clear" w:color="auto" w:fill="auto"/>
            <w:vAlign w:val="center"/>
          </w:tcPr>
          <w:p w14:paraId="4A18BC14" w14:textId="77777777" w:rsidR="005D2D0C" w:rsidRPr="007578ED" w:rsidRDefault="005D2D0C" w:rsidP="001F2C65">
            <w:pPr>
              <w:spacing w:before="0" w:line="240" w:lineRule="auto"/>
              <w:jc w:val="center"/>
              <w:rPr>
                <w:rFonts w:ascii="Akkurat" w:hAnsi="Akkurat" w:cs="Cavolini"/>
                <w:b/>
                <w:lang w:val="en-IE"/>
              </w:rPr>
            </w:pPr>
          </w:p>
        </w:tc>
      </w:tr>
      <w:tr w:rsidR="009C33F5" w:rsidRPr="007578ED" w14:paraId="76D40A18" w14:textId="77777777" w:rsidTr="001F2C65">
        <w:tc>
          <w:tcPr>
            <w:tcW w:w="9497" w:type="dxa"/>
            <w:gridSpan w:val="6"/>
            <w:shd w:val="clear" w:color="auto" w:fill="808080" w:themeFill="background1" w:themeFillShade="80"/>
            <w:vAlign w:val="center"/>
          </w:tcPr>
          <w:p w14:paraId="4E5D92C2" w14:textId="40736773" w:rsidR="009C33F5" w:rsidRPr="007578ED" w:rsidRDefault="00B924A1" w:rsidP="001F2C65">
            <w:pPr>
              <w:pStyle w:val="BodyText"/>
              <w:spacing w:before="120"/>
              <w:rPr>
                <w:rFonts w:ascii="Akkurat" w:hAnsi="Akkurat" w:cs="Cavolini"/>
                <w:b/>
                <w:color w:val="FFFFFF" w:themeColor="background1"/>
                <w:sz w:val="22"/>
              </w:rPr>
            </w:pPr>
            <w:r w:rsidRPr="007578ED">
              <w:rPr>
                <w:rFonts w:ascii="Akkurat" w:hAnsi="Akkurat" w:cs="Cavolini"/>
                <w:b/>
                <w:color w:val="FFFFFF" w:themeColor="background1"/>
                <w:sz w:val="22"/>
              </w:rPr>
              <w:t xml:space="preserve">Declaration re </w:t>
            </w:r>
            <w:r w:rsidR="00353C0C" w:rsidRPr="007578ED">
              <w:rPr>
                <w:rFonts w:ascii="Akkurat" w:hAnsi="Akkurat" w:cs="Cavolini"/>
                <w:b/>
                <w:color w:val="FFFFFF" w:themeColor="background1"/>
                <w:sz w:val="22"/>
              </w:rPr>
              <w:t>S</w:t>
            </w:r>
            <w:r w:rsidRPr="007578ED">
              <w:rPr>
                <w:rFonts w:ascii="Akkurat" w:hAnsi="Akkurat" w:cs="Cavolini"/>
                <w:b/>
                <w:color w:val="FFFFFF" w:themeColor="background1"/>
                <w:sz w:val="22"/>
              </w:rPr>
              <w:t xml:space="preserve">tatutory </w:t>
            </w:r>
            <w:r w:rsidR="00353C0C" w:rsidRPr="007578ED">
              <w:rPr>
                <w:rFonts w:ascii="Akkurat" w:hAnsi="Akkurat" w:cs="Cavolini"/>
                <w:b/>
                <w:color w:val="FFFFFF" w:themeColor="background1"/>
                <w:sz w:val="22"/>
              </w:rPr>
              <w:t>O</w:t>
            </w:r>
            <w:r w:rsidRPr="007578ED">
              <w:rPr>
                <w:rFonts w:ascii="Akkurat" w:hAnsi="Akkurat" w:cs="Cavolini"/>
                <w:b/>
                <w:color w:val="FFFFFF" w:themeColor="background1"/>
                <w:sz w:val="22"/>
              </w:rPr>
              <w:t>bligations</w:t>
            </w:r>
          </w:p>
        </w:tc>
      </w:tr>
      <w:tr w:rsidR="00B924A1" w:rsidRPr="007578ED" w14:paraId="287DAAEA" w14:textId="77777777" w:rsidTr="001F2C65">
        <w:trPr>
          <w:trHeight w:val="814"/>
        </w:trPr>
        <w:tc>
          <w:tcPr>
            <w:tcW w:w="9497" w:type="dxa"/>
            <w:gridSpan w:val="6"/>
            <w:shd w:val="clear" w:color="auto" w:fill="auto"/>
            <w:vAlign w:val="center"/>
          </w:tcPr>
          <w:p w14:paraId="1873AB41" w14:textId="291EBA08" w:rsidR="00B924A1" w:rsidRPr="001F2C65" w:rsidRDefault="00B924A1" w:rsidP="001F2C65">
            <w:pPr>
              <w:spacing w:line="240" w:lineRule="auto"/>
              <w:rPr>
                <w:rFonts w:ascii="Akkurat" w:hAnsi="Akkurat" w:cs="Cavolini"/>
                <w:b/>
                <w:sz w:val="20"/>
                <w:lang w:val="en-IE"/>
              </w:rPr>
            </w:pPr>
            <w:r w:rsidRPr="001F2C65">
              <w:rPr>
                <w:rFonts w:ascii="Akkurat" w:eastAsia="Times New Roman" w:hAnsi="Akkurat" w:cs="Cavolini"/>
                <w:sz w:val="20"/>
              </w:rPr>
              <w:t>We confirm that we are fully compliant with the following legislation, or equivalent legislation in our country of establishment/operation:</w:t>
            </w:r>
          </w:p>
        </w:tc>
      </w:tr>
      <w:tr w:rsidR="00B924A1" w:rsidRPr="007578ED" w14:paraId="6E6FF290" w14:textId="77777777" w:rsidTr="001F2C65">
        <w:tc>
          <w:tcPr>
            <w:tcW w:w="7224" w:type="dxa"/>
            <w:gridSpan w:val="4"/>
            <w:shd w:val="clear" w:color="auto" w:fill="auto"/>
            <w:vAlign w:val="center"/>
          </w:tcPr>
          <w:p w14:paraId="6815D581" w14:textId="27BE6297" w:rsidR="00B924A1" w:rsidRPr="001F2C65" w:rsidRDefault="00B924A1" w:rsidP="001F2C65">
            <w:pPr>
              <w:spacing w:before="0" w:line="240" w:lineRule="auto"/>
              <w:jc w:val="left"/>
              <w:rPr>
                <w:rFonts w:ascii="Akkurat" w:hAnsi="Akkurat" w:cs="Cavolini"/>
                <w:sz w:val="20"/>
              </w:rPr>
            </w:pPr>
            <w:r w:rsidRPr="001F2C65">
              <w:rPr>
                <w:rFonts w:ascii="Akkurat" w:hAnsi="Akkurat" w:cs="Cavolini"/>
                <w:sz w:val="20"/>
              </w:rPr>
              <w:t>Employment Equality Acts 1998-2011</w:t>
            </w:r>
          </w:p>
        </w:tc>
        <w:tc>
          <w:tcPr>
            <w:tcW w:w="1139" w:type="dxa"/>
            <w:shd w:val="clear" w:color="auto" w:fill="auto"/>
            <w:vAlign w:val="center"/>
          </w:tcPr>
          <w:p w14:paraId="28AC95A0" w14:textId="77777777" w:rsidR="00B924A1" w:rsidRPr="007578ED" w:rsidRDefault="00B924A1" w:rsidP="001F2C65">
            <w:pPr>
              <w:spacing w:before="0" w:line="240" w:lineRule="auto"/>
              <w:jc w:val="center"/>
              <w:rPr>
                <w:rFonts w:ascii="Akkurat" w:hAnsi="Akkurat" w:cs="Cavolini"/>
                <w:b/>
                <w:lang w:val="en-IE"/>
              </w:rPr>
            </w:pPr>
          </w:p>
        </w:tc>
        <w:tc>
          <w:tcPr>
            <w:tcW w:w="1134" w:type="dxa"/>
            <w:shd w:val="clear" w:color="auto" w:fill="auto"/>
            <w:vAlign w:val="center"/>
          </w:tcPr>
          <w:p w14:paraId="7FF4D3D8" w14:textId="77777777" w:rsidR="00B924A1" w:rsidRPr="007578ED" w:rsidRDefault="00B924A1" w:rsidP="001F2C65">
            <w:pPr>
              <w:spacing w:before="0" w:line="240" w:lineRule="auto"/>
              <w:jc w:val="center"/>
              <w:rPr>
                <w:rFonts w:ascii="Akkurat" w:hAnsi="Akkurat" w:cs="Cavolini"/>
                <w:b/>
                <w:lang w:val="en-IE"/>
              </w:rPr>
            </w:pPr>
          </w:p>
        </w:tc>
      </w:tr>
      <w:tr w:rsidR="009C33F5" w:rsidRPr="007578ED" w14:paraId="2A742326" w14:textId="77777777" w:rsidTr="001F2C65">
        <w:tc>
          <w:tcPr>
            <w:tcW w:w="7224" w:type="dxa"/>
            <w:gridSpan w:val="4"/>
            <w:shd w:val="clear" w:color="auto" w:fill="auto"/>
            <w:vAlign w:val="center"/>
          </w:tcPr>
          <w:p w14:paraId="311E6E35" w14:textId="70659F12" w:rsidR="009C33F5" w:rsidRPr="001F2C65" w:rsidRDefault="009C33F5" w:rsidP="001F2C65">
            <w:pPr>
              <w:spacing w:before="0" w:line="240" w:lineRule="auto"/>
              <w:jc w:val="left"/>
              <w:rPr>
                <w:rFonts w:ascii="Akkurat" w:hAnsi="Akkurat" w:cs="Cavolini"/>
                <w:sz w:val="20"/>
              </w:rPr>
            </w:pPr>
            <w:r w:rsidRPr="001F2C65">
              <w:rPr>
                <w:rFonts w:ascii="Akkurat" w:hAnsi="Akkurat" w:cs="Cavolini"/>
                <w:sz w:val="20"/>
              </w:rPr>
              <w:t>Equal Status Acts 2000-2011</w:t>
            </w:r>
          </w:p>
        </w:tc>
        <w:tc>
          <w:tcPr>
            <w:tcW w:w="1139" w:type="dxa"/>
            <w:shd w:val="clear" w:color="auto" w:fill="auto"/>
            <w:vAlign w:val="center"/>
          </w:tcPr>
          <w:p w14:paraId="7776B89F" w14:textId="77777777" w:rsidR="009C33F5" w:rsidRPr="007578ED" w:rsidRDefault="009C33F5" w:rsidP="001F2C65">
            <w:pPr>
              <w:spacing w:before="0" w:line="240" w:lineRule="auto"/>
              <w:jc w:val="center"/>
              <w:rPr>
                <w:rFonts w:ascii="Akkurat" w:hAnsi="Akkurat" w:cs="Cavolini"/>
                <w:b/>
                <w:lang w:val="en-IE"/>
              </w:rPr>
            </w:pPr>
          </w:p>
        </w:tc>
        <w:tc>
          <w:tcPr>
            <w:tcW w:w="1134" w:type="dxa"/>
            <w:shd w:val="clear" w:color="auto" w:fill="auto"/>
            <w:vAlign w:val="center"/>
          </w:tcPr>
          <w:p w14:paraId="2095B602" w14:textId="77777777" w:rsidR="009C33F5" w:rsidRPr="007578ED" w:rsidRDefault="009C33F5" w:rsidP="001F2C65">
            <w:pPr>
              <w:spacing w:before="0" w:line="240" w:lineRule="auto"/>
              <w:jc w:val="center"/>
              <w:rPr>
                <w:rFonts w:ascii="Akkurat" w:hAnsi="Akkurat" w:cs="Cavolini"/>
                <w:b/>
                <w:lang w:val="en-IE"/>
              </w:rPr>
            </w:pPr>
          </w:p>
        </w:tc>
      </w:tr>
      <w:tr w:rsidR="009C33F5" w:rsidRPr="007578ED" w14:paraId="6F346CB5" w14:textId="77777777" w:rsidTr="001F2C65">
        <w:tc>
          <w:tcPr>
            <w:tcW w:w="7224" w:type="dxa"/>
            <w:gridSpan w:val="4"/>
            <w:shd w:val="clear" w:color="auto" w:fill="auto"/>
            <w:vAlign w:val="center"/>
          </w:tcPr>
          <w:p w14:paraId="3DDD31BC" w14:textId="0594699B" w:rsidR="009C33F5" w:rsidRPr="001F2C65" w:rsidRDefault="009C33F5" w:rsidP="001F2C65">
            <w:pPr>
              <w:spacing w:before="0" w:line="240" w:lineRule="auto"/>
              <w:jc w:val="left"/>
              <w:rPr>
                <w:rFonts w:ascii="Akkurat" w:hAnsi="Akkurat" w:cs="Cavolini"/>
                <w:sz w:val="20"/>
              </w:rPr>
            </w:pPr>
            <w:r w:rsidRPr="001F2C65">
              <w:rPr>
                <w:rFonts w:ascii="Akkurat" w:hAnsi="Akkurat" w:cs="Cavolini"/>
                <w:sz w:val="20"/>
              </w:rPr>
              <w:t xml:space="preserve">National Minimum Wage Act 2000 as amended </w:t>
            </w:r>
          </w:p>
        </w:tc>
        <w:tc>
          <w:tcPr>
            <w:tcW w:w="1139" w:type="dxa"/>
            <w:shd w:val="clear" w:color="auto" w:fill="auto"/>
            <w:vAlign w:val="center"/>
          </w:tcPr>
          <w:p w14:paraId="69C9CAAB" w14:textId="77777777" w:rsidR="009C33F5" w:rsidRPr="007578ED" w:rsidRDefault="009C33F5" w:rsidP="001F2C65">
            <w:pPr>
              <w:spacing w:before="0" w:line="240" w:lineRule="auto"/>
              <w:jc w:val="center"/>
              <w:rPr>
                <w:rFonts w:ascii="Akkurat" w:hAnsi="Akkurat" w:cs="Cavolini"/>
                <w:b/>
                <w:lang w:val="en-IE"/>
              </w:rPr>
            </w:pPr>
          </w:p>
        </w:tc>
        <w:tc>
          <w:tcPr>
            <w:tcW w:w="1134" w:type="dxa"/>
            <w:shd w:val="clear" w:color="auto" w:fill="auto"/>
            <w:vAlign w:val="center"/>
          </w:tcPr>
          <w:p w14:paraId="7D70E5FF" w14:textId="77777777" w:rsidR="009C33F5" w:rsidRPr="007578ED" w:rsidRDefault="009C33F5" w:rsidP="001F2C65">
            <w:pPr>
              <w:spacing w:before="0" w:line="240" w:lineRule="auto"/>
              <w:jc w:val="center"/>
              <w:rPr>
                <w:rFonts w:ascii="Akkurat" w:hAnsi="Akkurat" w:cs="Cavolini"/>
                <w:b/>
                <w:lang w:val="en-IE"/>
              </w:rPr>
            </w:pPr>
          </w:p>
        </w:tc>
      </w:tr>
      <w:tr w:rsidR="009C33F5" w:rsidRPr="007578ED" w14:paraId="7DC2347A" w14:textId="77777777" w:rsidTr="001F2C65">
        <w:tc>
          <w:tcPr>
            <w:tcW w:w="7224" w:type="dxa"/>
            <w:gridSpan w:val="4"/>
            <w:shd w:val="clear" w:color="auto" w:fill="auto"/>
            <w:vAlign w:val="center"/>
          </w:tcPr>
          <w:p w14:paraId="569415CE" w14:textId="29A420B9" w:rsidR="009C33F5" w:rsidRPr="001F2C65" w:rsidRDefault="009C33F5" w:rsidP="001F2C65">
            <w:pPr>
              <w:spacing w:before="0" w:line="240" w:lineRule="auto"/>
              <w:jc w:val="left"/>
              <w:rPr>
                <w:rFonts w:ascii="Akkurat" w:hAnsi="Akkurat" w:cs="Cavolini"/>
                <w:sz w:val="20"/>
              </w:rPr>
            </w:pPr>
            <w:r w:rsidRPr="001F2C65">
              <w:rPr>
                <w:rFonts w:ascii="Akkurat" w:hAnsi="Akkurat" w:cs="Cavolini"/>
                <w:sz w:val="20"/>
              </w:rPr>
              <w:t>Organisation of Working Time Act 1997 as amended</w:t>
            </w:r>
          </w:p>
        </w:tc>
        <w:tc>
          <w:tcPr>
            <w:tcW w:w="1139" w:type="dxa"/>
            <w:shd w:val="clear" w:color="auto" w:fill="auto"/>
            <w:vAlign w:val="center"/>
          </w:tcPr>
          <w:p w14:paraId="0A15678A" w14:textId="77777777" w:rsidR="009C33F5" w:rsidRPr="007578ED" w:rsidRDefault="009C33F5" w:rsidP="001F2C65">
            <w:pPr>
              <w:spacing w:before="0" w:line="240" w:lineRule="auto"/>
              <w:jc w:val="center"/>
              <w:rPr>
                <w:rFonts w:ascii="Akkurat" w:hAnsi="Akkurat" w:cs="Cavolini"/>
                <w:b/>
                <w:lang w:val="en-IE"/>
              </w:rPr>
            </w:pPr>
          </w:p>
        </w:tc>
        <w:tc>
          <w:tcPr>
            <w:tcW w:w="1134" w:type="dxa"/>
            <w:shd w:val="clear" w:color="auto" w:fill="auto"/>
            <w:vAlign w:val="center"/>
          </w:tcPr>
          <w:p w14:paraId="7231DB97" w14:textId="77777777" w:rsidR="009C33F5" w:rsidRPr="007578ED" w:rsidRDefault="009C33F5" w:rsidP="001F2C65">
            <w:pPr>
              <w:spacing w:before="0" w:line="240" w:lineRule="auto"/>
              <w:jc w:val="center"/>
              <w:rPr>
                <w:rFonts w:ascii="Akkurat" w:hAnsi="Akkurat" w:cs="Cavolini"/>
                <w:b/>
                <w:lang w:val="en-IE"/>
              </w:rPr>
            </w:pPr>
          </w:p>
        </w:tc>
      </w:tr>
      <w:tr w:rsidR="009C33F5" w:rsidRPr="007578ED" w14:paraId="359A2ABE" w14:textId="77777777" w:rsidTr="001F2C65">
        <w:tc>
          <w:tcPr>
            <w:tcW w:w="7224" w:type="dxa"/>
            <w:gridSpan w:val="4"/>
            <w:shd w:val="clear" w:color="auto" w:fill="auto"/>
            <w:vAlign w:val="center"/>
          </w:tcPr>
          <w:p w14:paraId="5B130F6E" w14:textId="188822A4" w:rsidR="009C33F5" w:rsidRPr="001F2C65" w:rsidRDefault="009C33F5" w:rsidP="001F2C65">
            <w:pPr>
              <w:spacing w:before="0" w:line="240" w:lineRule="auto"/>
              <w:jc w:val="left"/>
              <w:rPr>
                <w:rFonts w:ascii="Akkurat" w:hAnsi="Akkurat" w:cs="Cavolini"/>
                <w:sz w:val="20"/>
              </w:rPr>
            </w:pPr>
            <w:r w:rsidRPr="001F2C65">
              <w:rPr>
                <w:rFonts w:ascii="Akkurat" w:hAnsi="Akkurat" w:cs="Cavolini"/>
                <w:sz w:val="20"/>
              </w:rPr>
              <w:t>Safety, Health and Welfare at Work Act 2005 and Safety, Health and Welfare at Work (General Application) Regulations 2007</w:t>
            </w:r>
          </w:p>
        </w:tc>
        <w:tc>
          <w:tcPr>
            <w:tcW w:w="1139" w:type="dxa"/>
            <w:shd w:val="clear" w:color="auto" w:fill="auto"/>
            <w:vAlign w:val="center"/>
          </w:tcPr>
          <w:p w14:paraId="0543CE59" w14:textId="77777777" w:rsidR="009C33F5" w:rsidRPr="007578ED" w:rsidRDefault="009C33F5" w:rsidP="001F2C65">
            <w:pPr>
              <w:spacing w:before="0" w:line="240" w:lineRule="auto"/>
              <w:jc w:val="center"/>
              <w:rPr>
                <w:rFonts w:ascii="Akkurat" w:hAnsi="Akkurat" w:cs="Cavolini"/>
                <w:b/>
                <w:lang w:val="en-IE"/>
              </w:rPr>
            </w:pPr>
          </w:p>
        </w:tc>
        <w:tc>
          <w:tcPr>
            <w:tcW w:w="1134" w:type="dxa"/>
            <w:shd w:val="clear" w:color="auto" w:fill="auto"/>
            <w:vAlign w:val="center"/>
          </w:tcPr>
          <w:p w14:paraId="154FE894" w14:textId="77777777" w:rsidR="009C33F5" w:rsidRPr="007578ED" w:rsidRDefault="009C33F5" w:rsidP="001F2C65">
            <w:pPr>
              <w:spacing w:before="0" w:line="240" w:lineRule="auto"/>
              <w:jc w:val="center"/>
              <w:rPr>
                <w:rFonts w:ascii="Akkurat" w:hAnsi="Akkurat" w:cs="Cavolini"/>
                <w:b/>
                <w:lang w:val="en-IE"/>
              </w:rPr>
            </w:pPr>
          </w:p>
        </w:tc>
      </w:tr>
      <w:tr w:rsidR="009C33F5" w:rsidRPr="007578ED" w14:paraId="469F41A6" w14:textId="77777777" w:rsidTr="001F2C65">
        <w:tc>
          <w:tcPr>
            <w:tcW w:w="7224" w:type="dxa"/>
            <w:gridSpan w:val="4"/>
            <w:shd w:val="clear" w:color="auto" w:fill="auto"/>
            <w:vAlign w:val="center"/>
          </w:tcPr>
          <w:p w14:paraId="2D9A03D2" w14:textId="39A5A15B" w:rsidR="009C33F5" w:rsidRPr="001F2C65" w:rsidRDefault="009C33F5" w:rsidP="001F2C65">
            <w:pPr>
              <w:spacing w:before="0" w:line="240" w:lineRule="auto"/>
              <w:jc w:val="left"/>
              <w:rPr>
                <w:rFonts w:ascii="Akkurat" w:hAnsi="Akkurat" w:cs="Cavolini"/>
                <w:sz w:val="20"/>
              </w:rPr>
            </w:pPr>
            <w:r w:rsidRPr="001F2C65">
              <w:rPr>
                <w:rFonts w:ascii="Akkurat" w:hAnsi="Akkurat" w:cs="Cavolini"/>
                <w:sz w:val="20"/>
              </w:rPr>
              <w:t>Disability Act 2005</w:t>
            </w:r>
          </w:p>
        </w:tc>
        <w:tc>
          <w:tcPr>
            <w:tcW w:w="1139" w:type="dxa"/>
            <w:shd w:val="clear" w:color="auto" w:fill="auto"/>
            <w:vAlign w:val="center"/>
          </w:tcPr>
          <w:p w14:paraId="0891555A" w14:textId="77777777" w:rsidR="009C33F5" w:rsidRPr="007578ED" w:rsidRDefault="009C33F5" w:rsidP="001F2C65">
            <w:pPr>
              <w:spacing w:before="0" w:line="240" w:lineRule="auto"/>
              <w:jc w:val="center"/>
              <w:rPr>
                <w:rFonts w:ascii="Akkurat" w:hAnsi="Akkurat" w:cs="Cavolini"/>
                <w:b/>
                <w:lang w:val="en-IE"/>
              </w:rPr>
            </w:pPr>
          </w:p>
        </w:tc>
        <w:tc>
          <w:tcPr>
            <w:tcW w:w="1134" w:type="dxa"/>
            <w:shd w:val="clear" w:color="auto" w:fill="auto"/>
            <w:vAlign w:val="center"/>
          </w:tcPr>
          <w:p w14:paraId="4A840ACD" w14:textId="77777777" w:rsidR="009C33F5" w:rsidRPr="007578ED" w:rsidRDefault="009C33F5" w:rsidP="001F2C65">
            <w:pPr>
              <w:spacing w:before="0" w:line="240" w:lineRule="auto"/>
              <w:jc w:val="center"/>
              <w:rPr>
                <w:rFonts w:ascii="Akkurat" w:hAnsi="Akkurat" w:cs="Cavolini"/>
                <w:b/>
                <w:lang w:val="en-IE"/>
              </w:rPr>
            </w:pPr>
          </w:p>
        </w:tc>
      </w:tr>
      <w:tr w:rsidR="00803986" w:rsidRPr="007578ED" w14:paraId="29081DA2" w14:textId="77777777" w:rsidTr="001F2C65">
        <w:tc>
          <w:tcPr>
            <w:tcW w:w="9497" w:type="dxa"/>
            <w:gridSpan w:val="6"/>
            <w:shd w:val="clear" w:color="auto" w:fill="767171" w:themeFill="background2" w:themeFillShade="80"/>
            <w:vAlign w:val="center"/>
          </w:tcPr>
          <w:p w14:paraId="4848B9AE" w14:textId="16553EB0" w:rsidR="00803986" w:rsidRPr="007578ED" w:rsidRDefault="00803986" w:rsidP="001F2C65">
            <w:pPr>
              <w:pStyle w:val="BodyText"/>
              <w:spacing w:before="120"/>
              <w:rPr>
                <w:rFonts w:ascii="Akkurat" w:hAnsi="Akkurat" w:cs="Cavolini"/>
                <w:b/>
                <w:color w:val="FFFFFF" w:themeColor="background1"/>
                <w:sz w:val="22"/>
              </w:rPr>
            </w:pPr>
            <w:r w:rsidRPr="007578ED">
              <w:rPr>
                <w:rFonts w:ascii="Akkurat" w:hAnsi="Akkurat" w:cs="Cavolini"/>
                <w:b/>
                <w:color w:val="FFFFFF" w:themeColor="background1"/>
                <w:sz w:val="22"/>
              </w:rPr>
              <w:t xml:space="preserve">Declaration re Data Protection </w:t>
            </w:r>
          </w:p>
        </w:tc>
      </w:tr>
      <w:tr w:rsidR="009C33F5" w:rsidRPr="007578ED" w14:paraId="2DAEE924" w14:textId="77777777" w:rsidTr="001F2C65">
        <w:tc>
          <w:tcPr>
            <w:tcW w:w="7224" w:type="dxa"/>
            <w:gridSpan w:val="4"/>
            <w:shd w:val="clear" w:color="auto" w:fill="auto"/>
            <w:vAlign w:val="center"/>
          </w:tcPr>
          <w:p w14:paraId="387A84E8" w14:textId="729426E2" w:rsidR="009C33F5" w:rsidRPr="007578ED" w:rsidRDefault="00803986" w:rsidP="001F2C65">
            <w:pPr>
              <w:spacing w:before="0" w:line="240" w:lineRule="auto"/>
              <w:jc w:val="left"/>
              <w:rPr>
                <w:rFonts w:ascii="Akkurat" w:hAnsi="Akkurat" w:cs="Cavolini"/>
              </w:rPr>
            </w:pPr>
            <w:r w:rsidRPr="001F2C65">
              <w:rPr>
                <w:rFonts w:ascii="Akkurat" w:hAnsi="Akkurat" w:cs="Cavolini"/>
                <w:sz w:val="20"/>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1139" w:type="dxa"/>
            <w:shd w:val="clear" w:color="auto" w:fill="auto"/>
            <w:vAlign w:val="center"/>
          </w:tcPr>
          <w:p w14:paraId="4F497772" w14:textId="77777777" w:rsidR="009C33F5" w:rsidRPr="007578ED" w:rsidRDefault="009C33F5" w:rsidP="001F2C65">
            <w:pPr>
              <w:spacing w:after="0" w:line="240" w:lineRule="auto"/>
              <w:jc w:val="center"/>
              <w:rPr>
                <w:rFonts w:ascii="Akkurat" w:hAnsi="Akkurat" w:cs="Cavolini"/>
                <w:b/>
                <w:lang w:val="en-IE"/>
              </w:rPr>
            </w:pPr>
          </w:p>
        </w:tc>
        <w:tc>
          <w:tcPr>
            <w:tcW w:w="1134" w:type="dxa"/>
            <w:shd w:val="clear" w:color="auto" w:fill="auto"/>
            <w:vAlign w:val="center"/>
          </w:tcPr>
          <w:p w14:paraId="50782EF9" w14:textId="77777777" w:rsidR="009C33F5" w:rsidRPr="007578ED" w:rsidRDefault="009C33F5" w:rsidP="001F2C65">
            <w:pPr>
              <w:spacing w:after="0" w:line="240" w:lineRule="auto"/>
              <w:jc w:val="center"/>
              <w:rPr>
                <w:rFonts w:ascii="Akkurat" w:hAnsi="Akkurat" w:cs="Cavolini"/>
                <w:b/>
                <w:lang w:val="en-IE"/>
              </w:rPr>
            </w:pPr>
          </w:p>
        </w:tc>
      </w:tr>
      <w:tr w:rsidR="00803986" w:rsidRPr="007578ED" w14:paraId="7A4470D3" w14:textId="77777777" w:rsidTr="001F2C65">
        <w:tc>
          <w:tcPr>
            <w:tcW w:w="9497" w:type="dxa"/>
            <w:gridSpan w:val="6"/>
            <w:shd w:val="clear" w:color="auto" w:fill="767171" w:themeFill="background2" w:themeFillShade="80"/>
            <w:vAlign w:val="center"/>
          </w:tcPr>
          <w:p w14:paraId="62ABF78B" w14:textId="3D155E66" w:rsidR="00803986" w:rsidRPr="007578ED" w:rsidRDefault="00803986" w:rsidP="001F2C65">
            <w:pPr>
              <w:pStyle w:val="BodyText"/>
              <w:spacing w:before="120"/>
              <w:rPr>
                <w:rFonts w:ascii="Akkurat" w:hAnsi="Akkurat" w:cs="Cavolini"/>
                <w:b/>
                <w:color w:val="FFFFFF" w:themeColor="background1"/>
                <w:sz w:val="22"/>
              </w:rPr>
            </w:pPr>
            <w:r w:rsidRPr="007578ED">
              <w:rPr>
                <w:rFonts w:ascii="Akkurat" w:hAnsi="Akkurat" w:cs="Cavolini"/>
                <w:b/>
                <w:color w:val="FFFFFF" w:themeColor="background1"/>
                <w:sz w:val="22"/>
              </w:rPr>
              <w:t>Confirmation re Sub-Contractors</w:t>
            </w:r>
          </w:p>
        </w:tc>
      </w:tr>
      <w:tr w:rsidR="007D27B8" w:rsidRPr="007578ED" w14:paraId="385D2786" w14:textId="77777777" w:rsidTr="001F2C65">
        <w:tc>
          <w:tcPr>
            <w:tcW w:w="7224" w:type="dxa"/>
            <w:gridSpan w:val="4"/>
            <w:shd w:val="clear" w:color="auto" w:fill="auto"/>
            <w:vAlign w:val="center"/>
          </w:tcPr>
          <w:p w14:paraId="368B8C23" w14:textId="6EEBFB96" w:rsidR="007D27B8" w:rsidRPr="001F2C65" w:rsidRDefault="007D27B8" w:rsidP="001F2C65">
            <w:pPr>
              <w:spacing w:before="0" w:line="240" w:lineRule="auto"/>
              <w:jc w:val="left"/>
              <w:rPr>
                <w:rFonts w:ascii="Akkurat" w:hAnsi="Akkurat" w:cs="Cavolini"/>
                <w:sz w:val="20"/>
                <w:szCs w:val="20"/>
              </w:rPr>
            </w:pPr>
            <w:r w:rsidRPr="001F2C65">
              <w:rPr>
                <w:rFonts w:ascii="Akkurat" w:hAnsi="Akkurat" w:cs="Cavolini"/>
                <w:sz w:val="20"/>
                <w:szCs w:val="20"/>
              </w:rPr>
              <w:t>We have procedures in place to ensure that our subcontractors, if any are used for this contract, apply the same standards.</w:t>
            </w:r>
          </w:p>
        </w:tc>
        <w:tc>
          <w:tcPr>
            <w:tcW w:w="1139" w:type="dxa"/>
            <w:shd w:val="clear" w:color="auto" w:fill="auto"/>
            <w:vAlign w:val="center"/>
          </w:tcPr>
          <w:p w14:paraId="228BF681" w14:textId="77777777" w:rsidR="007D27B8" w:rsidRPr="007578ED" w:rsidRDefault="007D27B8" w:rsidP="001F2C65">
            <w:pPr>
              <w:spacing w:after="0" w:line="240" w:lineRule="auto"/>
              <w:jc w:val="center"/>
              <w:rPr>
                <w:rFonts w:ascii="Akkurat" w:hAnsi="Akkurat" w:cs="Cavolini"/>
                <w:b/>
                <w:lang w:val="en-IE"/>
              </w:rPr>
            </w:pPr>
          </w:p>
        </w:tc>
        <w:tc>
          <w:tcPr>
            <w:tcW w:w="1134" w:type="dxa"/>
            <w:shd w:val="clear" w:color="auto" w:fill="auto"/>
            <w:vAlign w:val="center"/>
          </w:tcPr>
          <w:p w14:paraId="6E7C79E5" w14:textId="77777777" w:rsidR="007D27B8" w:rsidRPr="007578ED" w:rsidRDefault="007D27B8" w:rsidP="001F2C65">
            <w:pPr>
              <w:spacing w:after="0" w:line="240" w:lineRule="auto"/>
              <w:jc w:val="center"/>
              <w:rPr>
                <w:rFonts w:ascii="Akkurat" w:hAnsi="Akkurat" w:cs="Cavolini"/>
                <w:b/>
                <w:lang w:val="en-IE"/>
              </w:rPr>
            </w:pPr>
          </w:p>
        </w:tc>
      </w:tr>
      <w:tr w:rsidR="00D77974" w:rsidRPr="007578ED" w14:paraId="47BA19E1" w14:textId="77777777" w:rsidTr="001F2C65">
        <w:trPr>
          <w:trHeight w:val="770"/>
        </w:trPr>
        <w:tc>
          <w:tcPr>
            <w:tcW w:w="709" w:type="dxa"/>
            <w:shd w:val="clear" w:color="auto" w:fill="auto"/>
            <w:vAlign w:val="center"/>
          </w:tcPr>
          <w:p w14:paraId="12E48046" w14:textId="26548078" w:rsidR="00D77974" w:rsidRPr="007578ED" w:rsidRDefault="00054D5A" w:rsidP="001F2C65">
            <w:pPr>
              <w:spacing w:before="0" w:after="0" w:line="240" w:lineRule="auto"/>
              <w:rPr>
                <w:rFonts w:ascii="Akkurat" w:hAnsi="Akkurat" w:cs="Cavolini"/>
                <w:b/>
                <w:lang w:val="en-IE"/>
              </w:rPr>
            </w:pPr>
            <w:r w:rsidRPr="007578ED">
              <w:rPr>
                <w:rFonts w:ascii="Akkurat" w:hAnsi="Akkurat" w:cs="Cavolini"/>
                <w:b/>
                <w:lang w:val="en-IE"/>
              </w:rPr>
              <w:t>N</w:t>
            </w:r>
            <w:r w:rsidR="00917116" w:rsidRPr="007578ED">
              <w:rPr>
                <w:rFonts w:ascii="Akkurat" w:hAnsi="Akkurat" w:cs="Cavolini"/>
                <w:b/>
                <w:lang w:val="en-IE"/>
              </w:rPr>
              <w:t>ame</w:t>
            </w:r>
          </w:p>
        </w:tc>
        <w:tc>
          <w:tcPr>
            <w:tcW w:w="3402" w:type="dxa"/>
            <w:shd w:val="clear" w:color="auto" w:fill="auto"/>
            <w:vAlign w:val="center"/>
          </w:tcPr>
          <w:p w14:paraId="6D8D2FF7" w14:textId="719BE320" w:rsidR="00D77974" w:rsidRPr="007578ED" w:rsidRDefault="00D77974" w:rsidP="001F2C65">
            <w:pPr>
              <w:spacing w:before="0" w:after="0" w:line="240" w:lineRule="auto"/>
              <w:rPr>
                <w:rFonts w:ascii="Akkurat" w:hAnsi="Akkurat" w:cs="Cavolini"/>
                <w:b/>
                <w:lang w:val="en-IE"/>
              </w:rPr>
            </w:pPr>
          </w:p>
        </w:tc>
        <w:tc>
          <w:tcPr>
            <w:tcW w:w="1276" w:type="dxa"/>
            <w:shd w:val="clear" w:color="auto" w:fill="auto"/>
          </w:tcPr>
          <w:p w14:paraId="5E3DEDA7" w14:textId="77777777" w:rsidR="00F27C3C" w:rsidRPr="007578ED" w:rsidRDefault="00F27C3C" w:rsidP="001F2C65">
            <w:pPr>
              <w:spacing w:before="0" w:after="0" w:line="240" w:lineRule="auto"/>
              <w:rPr>
                <w:rFonts w:ascii="Akkurat" w:hAnsi="Akkurat" w:cs="Cavolini"/>
                <w:b/>
                <w:lang w:val="en-IE"/>
              </w:rPr>
            </w:pPr>
          </w:p>
          <w:p w14:paraId="5C760C71" w14:textId="12D13F55" w:rsidR="00D77974" w:rsidRPr="007578ED" w:rsidRDefault="00054D5A" w:rsidP="001F2C65">
            <w:pPr>
              <w:spacing w:before="0" w:after="0" w:line="240" w:lineRule="auto"/>
              <w:rPr>
                <w:rFonts w:ascii="Akkurat" w:hAnsi="Akkurat" w:cs="Cavolini"/>
                <w:b/>
                <w:lang w:val="en-IE"/>
              </w:rPr>
            </w:pPr>
            <w:r w:rsidRPr="007578ED">
              <w:rPr>
                <w:rFonts w:ascii="Akkurat" w:hAnsi="Akkurat" w:cs="Cavolini"/>
                <w:b/>
                <w:lang w:val="en-IE"/>
              </w:rPr>
              <w:t>S</w:t>
            </w:r>
            <w:r w:rsidR="00917116" w:rsidRPr="007578ED">
              <w:rPr>
                <w:rFonts w:ascii="Akkurat" w:hAnsi="Akkurat" w:cs="Cavolini"/>
                <w:b/>
                <w:lang w:val="en-IE"/>
              </w:rPr>
              <w:t>ignature</w:t>
            </w:r>
          </w:p>
        </w:tc>
        <w:tc>
          <w:tcPr>
            <w:tcW w:w="4110" w:type="dxa"/>
            <w:gridSpan w:val="3"/>
            <w:shd w:val="clear" w:color="auto" w:fill="auto"/>
            <w:vAlign w:val="center"/>
          </w:tcPr>
          <w:p w14:paraId="4EC070F4" w14:textId="4810D65B" w:rsidR="00F27C3C" w:rsidRPr="007578ED" w:rsidRDefault="00F27C3C" w:rsidP="001F2C65">
            <w:pPr>
              <w:spacing w:before="0" w:after="0" w:line="240" w:lineRule="auto"/>
              <w:rPr>
                <w:rFonts w:ascii="Akkurat" w:hAnsi="Akkurat" w:cs="Cavolini"/>
                <w:b/>
                <w:lang w:val="en-IE"/>
              </w:rPr>
            </w:pPr>
          </w:p>
        </w:tc>
      </w:tr>
    </w:tbl>
    <w:p w14:paraId="38EDC08A" w14:textId="77777777" w:rsidR="00386C66" w:rsidRPr="00116FF5" w:rsidRDefault="00386C66" w:rsidP="00116FF5">
      <w:pPr>
        <w:pStyle w:val="DefaultText"/>
        <w:rPr>
          <w:rFonts w:ascii="Akkurat" w:hAnsi="Akkurat" w:cs="Cavolini"/>
          <w:b/>
          <w:sz w:val="28"/>
          <w:szCs w:val="28"/>
          <w:lang w:val="en-GB"/>
        </w:rPr>
      </w:pPr>
      <w:bookmarkStart w:id="4" w:name="_Hlk490556874"/>
    </w:p>
    <w:p w14:paraId="59A1E7AC" w14:textId="0980795A" w:rsidR="008F70F9" w:rsidRPr="00B423A1" w:rsidRDefault="008F70F9" w:rsidP="001F2C65">
      <w:pPr>
        <w:pStyle w:val="DefaultText"/>
        <w:spacing w:line="360" w:lineRule="auto"/>
        <w:ind w:left="142" w:hanging="284"/>
        <w:rPr>
          <w:rFonts w:ascii="Akkurat" w:hAnsi="Akkurat" w:cs="Cavolini"/>
          <w:b/>
          <w:sz w:val="22"/>
          <w:lang w:val="en-GB"/>
        </w:rPr>
      </w:pPr>
      <w:r w:rsidRPr="00B423A1">
        <w:rPr>
          <w:rFonts w:ascii="Akkurat" w:hAnsi="Akkurat" w:cs="Cavolini"/>
          <w:b/>
          <w:sz w:val="22"/>
          <w:lang w:val="en-GB"/>
        </w:rPr>
        <w:t>I/We confirm that I/we</w:t>
      </w:r>
    </w:p>
    <w:p w14:paraId="5ECBABD5" w14:textId="5C87DA34" w:rsidR="000C614B" w:rsidRPr="00116FF5" w:rsidRDefault="000C614B" w:rsidP="001F2C65">
      <w:pPr>
        <w:pStyle w:val="ListParagraph"/>
        <w:numPr>
          <w:ilvl w:val="0"/>
          <w:numId w:val="4"/>
        </w:numPr>
        <w:spacing w:before="0"/>
        <w:ind w:left="142" w:right="-308" w:hanging="284"/>
        <w:jc w:val="left"/>
        <w:rPr>
          <w:rFonts w:ascii="Akkurat" w:hAnsi="Akkurat" w:cs="Cavolini"/>
          <w:sz w:val="21"/>
          <w:szCs w:val="21"/>
        </w:rPr>
      </w:pPr>
      <w:r w:rsidRPr="00116FF5">
        <w:rPr>
          <w:rFonts w:ascii="Akkurat" w:hAnsi="Akkurat" w:cs="Cavolini"/>
          <w:sz w:val="21"/>
          <w:szCs w:val="21"/>
        </w:rPr>
        <w:t xml:space="preserve">That our confirmation in the Declaration is true and accurate at the date of submission of this quotation. </w:t>
      </w:r>
    </w:p>
    <w:p w14:paraId="62CAF586" w14:textId="2FD6EE0C" w:rsidR="000C614B" w:rsidRPr="00116FF5" w:rsidRDefault="000C614B" w:rsidP="001F2C65">
      <w:pPr>
        <w:pStyle w:val="ListParagraph"/>
        <w:numPr>
          <w:ilvl w:val="0"/>
          <w:numId w:val="4"/>
        </w:numPr>
        <w:spacing w:before="0"/>
        <w:ind w:left="142" w:right="-308" w:hanging="284"/>
        <w:jc w:val="left"/>
        <w:rPr>
          <w:rFonts w:ascii="Akkurat" w:hAnsi="Akkurat" w:cs="Cavolini"/>
          <w:sz w:val="21"/>
          <w:szCs w:val="21"/>
        </w:rPr>
      </w:pPr>
      <w:r w:rsidRPr="00116FF5">
        <w:rPr>
          <w:rFonts w:ascii="Akkurat" w:hAnsi="Akkurat" w:cs="Cavolini"/>
          <w:sz w:val="21"/>
          <w:szCs w:val="21"/>
        </w:rPr>
        <w:t xml:space="preserve">We will notify the Contracting </w:t>
      </w:r>
      <w:r w:rsidR="007578ED" w:rsidRPr="00116FF5">
        <w:rPr>
          <w:rFonts w:ascii="Akkurat" w:hAnsi="Akkurat" w:cs="Cavolini"/>
          <w:sz w:val="21"/>
          <w:szCs w:val="21"/>
        </w:rPr>
        <w:t>Company</w:t>
      </w:r>
      <w:r w:rsidRPr="00116FF5">
        <w:rPr>
          <w:rFonts w:ascii="Akkurat" w:hAnsi="Akkurat" w:cs="Cavolini"/>
          <w:sz w:val="21"/>
          <w:szCs w:val="21"/>
        </w:rPr>
        <w:t xml:space="preserve"> should any of the circumstances confirmed in the Declaration change. </w:t>
      </w:r>
    </w:p>
    <w:p w14:paraId="33418B53" w14:textId="23A3D268" w:rsidR="008F70F9" w:rsidRPr="00116FF5" w:rsidRDefault="008F70F9" w:rsidP="001F2C65">
      <w:pPr>
        <w:pStyle w:val="ListParagraph"/>
        <w:numPr>
          <w:ilvl w:val="0"/>
          <w:numId w:val="4"/>
        </w:numPr>
        <w:spacing w:before="0"/>
        <w:ind w:left="142" w:right="-308" w:hanging="284"/>
        <w:jc w:val="left"/>
        <w:rPr>
          <w:rFonts w:ascii="Akkurat" w:hAnsi="Akkurat" w:cs="Cavolini"/>
          <w:sz w:val="21"/>
          <w:szCs w:val="21"/>
        </w:rPr>
      </w:pPr>
      <w:r w:rsidRPr="00116FF5">
        <w:rPr>
          <w:rFonts w:ascii="Akkurat" w:hAnsi="Akkurat" w:cs="Cavolini"/>
          <w:sz w:val="21"/>
          <w:szCs w:val="21"/>
        </w:rPr>
        <w:t xml:space="preserve">Will </w:t>
      </w:r>
      <w:r w:rsidR="00975C4D" w:rsidRPr="00116FF5">
        <w:rPr>
          <w:rFonts w:ascii="Akkurat" w:hAnsi="Akkurat" w:cs="Cavolini"/>
          <w:sz w:val="21"/>
          <w:szCs w:val="21"/>
        </w:rPr>
        <w:t xml:space="preserve">provide the services at the rates quoted, which are fully inclusive of all costs, charges and expenses. </w:t>
      </w:r>
      <w:r w:rsidRPr="00116FF5">
        <w:rPr>
          <w:rFonts w:ascii="Akkurat" w:hAnsi="Akkurat" w:cs="Cavolini"/>
          <w:sz w:val="21"/>
          <w:szCs w:val="21"/>
        </w:rPr>
        <w:t xml:space="preserve"> </w:t>
      </w:r>
    </w:p>
    <w:p w14:paraId="684F62E1" w14:textId="77777777" w:rsidR="00D77974" w:rsidRPr="00116FF5" w:rsidRDefault="00D77974" w:rsidP="001F2C65">
      <w:pPr>
        <w:pStyle w:val="ListParagraph"/>
        <w:numPr>
          <w:ilvl w:val="0"/>
          <w:numId w:val="4"/>
        </w:numPr>
        <w:spacing w:before="0"/>
        <w:ind w:left="142" w:right="-308" w:hanging="284"/>
        <w:jc w:val="left"/>
        <w:rPr>
          <w:rFonts w:ascii="Akkurat" w:hAnsi="Akkurat" w:cs="Cavolini"/>
          <w:sz w:val="21"/>
          <w:szCs w:val="21"/>
        </w:rPr>
      </w:pPr>
      <w:r w:rsidRPr="00116FF5">
        <w:rPr>
          <w:rFonts w:ascii="Akkurat" w:hAnsi="Akkurat" w:cs="Cavolini"/>
          <w:sz w:val="21"/>
          <w:szCs w:val="21"/>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p>
    <w:p w14:paraId="4EFFF7D7" w14:textId="4D874C17" w:rsidR="00C153B1" w:rsidRPr="00116FF5" w:rsidRDefault="00C153B1" w:rsidP="001F2C65">
      <w:pPr>
        <w:pStyle w:val="ListParagraph"/>
        <w:numPr>
          <w:ilvl w:val="0"/>
          <w:numId w:val="4"/>
        </w:numPr>
        <w:spacing w:before="0"/>
        <w:ind w:left="142" w:right="-308" w:hanging="284"/>
        <w:jc w:val="left"/>
        <w:rPr>
          <w:rFonts w:ascii="Akkurat" w:hAnsi="Akkurat" w:cs="Cavolini"/>
          <w:b/>
          <w:sz w:val="21"/>
          <w:szCs w:val="21"/>
        </w:rPr>
      </w:pPr>
      <w:bookmarkStart w:id="5" w:name="_Hlk495517339"/>
      <w:r w:rsidRPr="00116FF5">
        <w:rPr>
          <w:rFonts w:ascii="Akkurat" w:hAnsi="Akkurat" w:cs="Cavolini"/>
          <w:sz w:val="21"/>
          <w:szCs w:val="21"/>
        </w:rPr>
        <w:t>Undertake to treat the details of this Request for Quotation, our response and any subsequent agreeme</w:t>
      </w:r>
      <w:r w:rsidR="00B423A1" w:rsidRPr="00116FF5">
        <w:rPr>
          <w:rFonts w:ascii="Akkurat" w:hAnsi="Akkurat" w:cs="Cavolini"/>
          <w:sz w:val="21"/>
          <w:szCs w:val="21"/>
        </w:rPr>
        <w:t>nts as private and confidential</w:t>
      </w:r>
    </w:p>
    <w:bookmarkEnd w:id="5"/>
    <w:p w14:paraId="0A14380C" w14:textId="77777777" w:rsidR="008F70F9" w:rsidRPr="00116FF5" w:rsidRDefault="008F70F9" w:rsidP="001F2C65">
      <w:pPr>
        <w:pStyle w:val="ListParagraph"/>
        <w:numPr>
          <w:ilvl w:val="0"/>
          <w:numId w:val="4"/>
        </w:numPr>
        <w:spacing w:before="0"/>
        <w:ind w:left="142" w:right="-308" w:hanging="284"/>
        <w:jc w:val="left"/>
        <w:rPr>
          <w:rFonts w:ascii="Akkurat" w:hAnsi="Akkurat" w:cs="Cavolini"/>
          <w:b/>
          <w:sz w:val="21"/>
          <w:szCs w:val="21"/>
        </w:rPr>
      </w:pPr>
      <w:r w:rsidRPr="00116FF5">
        <w:rPr>
          <w:rFonts w:ascii="Akkurat" w:hAnsi="Akkurat" w:cs="Cavolini"/>
          <w:sz w:val="21"/>
          <w:szCs w:val="21"/>
        </w:rPr>
        <w:t>Agree that you are not bound to accept the most economically advantageous or any quotation you may receive,</w:t>
      </w:r>
    </w:p>
    <w:p w14:paraId="33C85255" w14:textId="3602A94B" w:rsidR="008F70F9" w:rsidRPr="00116FF5" w:rsidRDefault="008F70F9" w:rsidP="001F2C65">
      <w:pPr>
        <w:pStyle w:val="ListParagraph"/>
        <w:numPr>
          <w:ilvl w:val="0"/>
          <w:numId w:val="4"/>
        </w:numPr>
        <w:tabs>
          <w:tab w:val="clear" w:pos="360"/>
        </w:tabs>
        <w:spacing w:before="0"/>
        <w:ind w:left="142" w:right="-308" w:hanging="284"/>
        <w:jc w:val="left"/>
        <w:rPr>
          <w:rFonts w:ascii="Akkurat" w:hAnsi="Akkurat" w:cs="Cavolini"/>
          <w:sz w:val="21"/>
          <w:szCs w:val="21"/>
        </w:rPr>
      </w:pPr>
      <w:r w:rsidRPr="00116FF5">
        <w:rPr>
          <w:rFonts w:ascii="Akkurat" w:hAnsi="Akkurat" w:cs="Cavolini"/>
          <w:sz w:val="21"/>
          <w:szCs w:val="21"/>
        </w:rPr>
        <w:t xml:space="preserve">Fully understand the Contracting </w:t>
      </w:r>
      <w:r w:rsidR="007578ED" w:rsidRPr="00116FF5">
        <w:rPr>
          <w:rFonts w:ascii="Akkurat" w:hAnsi="Akkurat" w:cs="Cavolini"/>
          <w:sz w:val="21"/>
          <w:szCs w:val="21"/>
        </w:rPr>
        <w:t>Company’s</w:t>
      </w:r>
      <w:r w:rsidR="006C5F72" w:rsidRPr="00116FF5">
        <w:rPr>
          <w:rFonts w:ascii="Akkurat" w:hAnsi="Akkurat" w:cs="Cavolini"/>
          <w:sz w:val="21"/>
          <w:szCs w:val="21"/>
        </w:rPr>
        <w:t xml:space="preserve"> requirements and h</w:t>
      </w:r>
      <w:r w:rsidRPr="00116FF5">
        <w:rPr>
          <w:rFonts w:ascii="Akkurat" w:hAnsi="Akkurat" w:cs="Cavolini"/>
          <w:sz w:val="21"/>
          <w:szCs w:val="21"/>
        </w:rPr>
        <w:t>ave availed of all offers for additional information or have otherwise satisfied myself/ourselves as to conditions that may in any manner affect the performance of the services required under the framework agreement,</w:t>
      </w:r>
    </w:p>
    <w:p w14:paraId="69EEFC71" w14:textId="77777777" w:rsidR="00116FF5" w:rsidRPr="00116FF5" w:rsidRDefault="008F70F9" w:rsidP="001F2C65">
      <w:pPr>
        <w:pStyle w:val="ListParagraph"/>
        <w:numPr>
          <w:ilvl w:val="0"/>
          <w:numId w:val="4"/>
        </w:numPr>
        <w:tabs>
          <w:tab w:val="clear" w:pos="360"/>
        </w:tabs>
        <w:spacing w:before="0"/>
        <w:ind w:left="142" w:right="-308" w:hanging="284"/>
        <w:jc w:val="left"/>
        <w:rPr>
          <w:rFonts w:ascii="Akkurat" w:hAnsi="Akkurat" w:cs="Cavolini"/>
          <w:b/>
          <w:bCs/>
          <w:sz w:val="21"/>
          <w:szCs w:val="21"/>
        </w:rPr>
      </w:pPr>
      <w:r w:rsidRPr="00116FF5">
        <w:rPr>
          <w:rFonts w:ascii="Akkurat" w:hAnsi="Akkurat" w:cs="Cavolini"/>
          <w:sz w:val="21"/>
          <w:szCs w:val="21"/>
        </w:rPr>
        <w:t xml:space="preserve">Have included for compliance with all statutory requirements applicable in Ireland and those applicable in any country where parts of the contract may be performed that are in force 7 days prior to the deadline for receipt of </w:t>
      </w:r>
      <w:r w:rsidR="008B2F55" w:rsidRPr="00116FF5">
        <w:rPr>
          <w:rFonts w:ascii="Akkurat" w:hAnsi="Akkurat" w:cs="Cavolini"/>
          <w:sz w:val="21"/>
          <w:szCs w:val="21"/>
        </w:rPr>
        <w:t>quotations</w:t>
      </w:r>
      <w:r w:rsidRPr="00116FF5">
        <w:rPr>
          <w:rFonts w:ascii="Akkurat" w:hAnsi="Akkurat" w:cs="Cavolini"/>
          <w:sz w:val="21"/>
          <w:szCs w:val="21"/>
        </w:rPr>
        <w:t xml:space="preserve"> </w:t>
      </w:r>
    </w:p>
    <w:p w14:paraId="43700F95" w14:textId="6FCEC1D5" w:rsidR="008F70F9" w:rsidRPr="00116FF5" w:rsidRDefault="008F70F9" w:rsidP="001F2C65">
      <w:pPr>
        <w:pStyle w:val="ListParagraph"/>
        <w:numPr>
          <w:ilvl w:val="0"/>
          <w:numId w:val="4"/>
        </w:numPr>
        <w:tabs>
          <w:tab w:val="clear" w:pos="360"/>
        </w:tabs>
        <w:spacing w:before="0"/>
        <w:ind w:left="142" w:right="-308" w:hanging="284"/>
        <w:jc w:val="left"/>
        <w:rPr>
          <w:rFonts w:ascii="Akkurat" w:hAnsi="Akkurat" w:cs="Cavolini"/>
          <w:b/>
          <w:bCs/>
          <w:sz w:val="21"/>
          <w:szCs w:val="21"/>
        </w:rPr>
      </w:pPr>
      <w:r w:rsidRPr="00116FF5">
        <w:rPr>
          <w:rFonts w:ascii="Akkurat" w:hAnsi="Akkurat" w:cs="Cavolini"/>
          <w:sz w:val="21"/>
          <w:szCs w:val="21"/>
        </w:rPr>
        <w:t>Will not, if awarded a contract employ labour in a manner that is discriminatory in relation to gender, race, religious beliefs, age etc.</w:t>
      </w:r>
      <w:bookmarkEnd w:id="4"/>
    </w:p>
    <w:p w14:paraId="03061F3C" w14:textId="77777777" w:rsidR="00002A4A" w:rsidRDefault="00002A4A" w:rsidP="001F2C65">
      <w:pPr>
        <w:spacing w:before="0"/>
        <w:ind w:left="142" w:right="-308" w:hanging="426"/>
        <w:jc w:val="left"/>
        <w:rPr>
          <w:rFonts w:ascii="Akkurat" w:hAnsi="Akkurat" w:cs="Cavolini"/>
          <w:b/>
          <w:bCs/>
        </w:rPr>
      </w:pPr>
    </w:p>
    <w:p w14:paraId="52DDFE25" w14:textId="77777777" w:rsidR="001F2C65" w:rsidRDefault="001F2C65" w:rsidP="001F2C65">
      <w:pPr>
        <w:spacing w:before="0"/>
        <w:ind w:left="142"/>
        <w:jc w:val="left"/>
        <w:rPr>
          <w:rFonts w:ascii="Akkurat" w:hAnsi="Akkurat" w:cs="Cavolini"/>
          <w:b/>
          <w:bCs/>
        </w:rPr>
      </w:pPr>
    </w:p>
    <w:p w14:paraId="41B95BE8" w14:textId="77777777" w:rsidR="001F2C65" w:rsidRDefault="001F2C65" w:rsidP="001F2C65">
      <w:pPr>
        <w:spacing w:before="0"/>
        <w:jc w:val="left"/>
        <w:rPr>
          <w:rFonts w:ascii="Akkurat" w:hAnsi="Akkurat" w:cs="Cavolini"/>
          <w:b/>
          <w:bCs/>
        </w:rPr>
      </w:pPr>
    </w:p>
    <w:p w14:paraId="2E791725" w14:textId="6EE42702" w:rsidR="00002A4A" w:rsidRDefault="00002A4A" w:rsidP="001F2C65">
      <w:pPr>
        <w:spacing w:before="0"/>
        <w:jc w:val="left"/>
        <w:rPr>
          <w:rFonts w:ascii="Akkurat" w:hAnsi="Akkurat" w:cs="Cavolini"/>
          <w:b/>
          <w:bCs/>
        </w:rPr>
      </w:pPr>
      <w:r>
        <w:rPr>
          <w:rFonts w:ascii="Akkurat" w:hAnsi="Akkurat" w:cs="Cavolini"/>
          <w:b/>
          <w:bCs/>
        </w:rPr>
        <w:t>In addition to th</w:t>
      </w:r>
      <w:r w:rsidR="00386C66">
        <w:rPr>
          <w:rFonts w:ascii="Akkurat" w:hAnsi="Akkurat" w:cs="Cavolini"/>
          <w:b/>
          <w:bCs/>
        </w:rPr>
        <w:t>is</w:t>
      </w:r>
      <w:r>
        <w:rPr>
          <w:rFonts w:ascii="Akkurat" w:hAnsi="Akkurat" w:cs="Cavolini"/>
          <w:b/>
          <w:bCs/>
        </w:rPr>
        <w:t xml:space="preserve"> </w:t>
      </w:r>
      <w:r w:rsidR="00386C66">
        <w:rPr>
          <w:rFonts w:ascii="Akkurat" w:hAnsi="Akkurat" w:cs="Cavolini"/>
          <w:b/>
          <w:bCs/>
        </w:rPr>
        <w:t>submission of this document</w:t>
      </w:r>
      <w:r>
        <w:rPr>
          <w:rFonts w:ascii="Akkurat" w:hAnsi="Akkurat" w:cs="Cavolini"/>
          <w:b/>
          <w:bCs/>
        </w:rPr>
        <w:t xml:space="preserve">, I/we have included the following information. I/we understand that non-inclusion of the following will result in elimination from </w:t>
      </w:r>
      <w:r w:rsidR="001F2C65">
        <w:rPr>
          <w:rFonts w:ascii="Akkurat" w:hAnsi="Akkurat" w:cs="Cavolini"/>
          <w:b/>
          <w:bCs/>
        </w:rPr>
        <w:t>Quotation</w:t>
      </w:r>
      <w:r>
        <w:rPr>
          <w:rFonts w:ascii="Akkurat" w:hAnsi="Akkurat" w:cs="Cavolini"/>
          <w:b/>
          <w:bCs/>
        </w:rPr>
        <w:t xml:space="preserve"> assessment</w:t>
      </w:r>
    </w:p>
    <w:p w14:paraId="046DE4C7" w14:textId="77777777" w:rsidR="00002A4A" w:rsidRPr="00311024" w:rsidRDefault="00002A4A" w:rsidP="001F2C65">
      <w:pPr>
        <w:numPr>
          <w:ilvl w:val="0"/>
          <w:numId w:val="5"/>
        </w:numPr>
        <w:tabs>
          <w:tab w:val="clear" w:pos="1080"/>
        </w:tabs>
        <w:spacing w:before="100" w:beforeAutospacing="1" w:after="100" w:afterAutospacing="1" w:line="300" w:lineRule="atLeast"/>
        <w:ind w:left="426" w:hanging="426"/>
        <w:jc w:val="left"/>
        <w:rPr>
          <w:rFonts w:ascii="Akkurat" w:eastAsia="Times New Roman" w:hAnsi="Akkurat" w:cs="Segoe UI"/>
          <w:lang w:eastAsia="en-IE"/>
        </w:rPr>
      </w:pPr>
      <w:r w:rsidRPr="00311024">
        <w:rPr>
          <w:rFonts w:ascii="Akkurat" w:eastAsia="Times New Roman" w:hAnsi="Akkurat" w:cs="Segoe UI"/>
          <w:b/>
          <w:bCs/>
          <w:lang w:eastAsia="en-IE"/>
        </w:rPr>
        <w:t>Company / Consultant Profile</w:t>
      </w:r>
    </w:p>
    <w:p w14:paraId="06EE514E" w14:textId="77777777" w:rsidR="00002A4A" w:rsidRPr="00311024" w:rsidRDefault="00002A4A" w:rsidP="001F2C65">
      <w:pPr>
        <w:numPr>
          <w:ilvl w:val="0"/>
          <w:numId w:val="5"/>
        </w:numPr>
        <w:tabs>
          <w:tab w:val="clear" w:pos="1080"/>
        </w:tabs>
        <w:spacing w:before="100" w:beforeAutospacing="1" w:after="100" w:afterAutospacing="1" w:line="300" w:lineRule="atLeast"/>
        <w:ind w:left="426" w:hanging="426"/>
        <w:jc w:val="left"/>
        <w:rPr>
          <w:rFonts w:ascii="Akkurat" w:eastAsia="Times New Roman" w:hAnsi="Akkurat" w:cs="Segoe UI"/>
          <w:lang w:eastAsia="en-IE"/>
        </w:rPr>
      </w:pPr>
      <w:r w:rsidRPr="00311024">
        <w:rPr>
          <w:rFonts w:ascii="Akkurat" w:eastAsia="Times New Roman" w:hAnsi="Akkurat" w:cs="Segoe UI"/>
          <w:b/>
          <w:bCs/>
          <w:lang w:eastAsia="en-IE"/>
        </w:rPr>
        <w:t>Relevant Experience and Track Record</w:t>
      </w:r>
    </w:p>
    <w:p w14:paraId="7FB1DAD9" w14:textId="77777777" w:rsidR="00002A4A" w:rsidRPr="00311024" w:rsidRDefault="00002A4A" w:rsidP="001F2C65">
      <w:pPr>
        <w:numPr>
          <w:ilvl w:val="0"/>
          <w:numId w:val="5"/>
        </w:numPr>
        <w:tabs>
          <w:tab w:val="clear" w:pos="1080"/>
        </w:tabs>
        <w:spacing w:before="100" w:beforeAutospacing="1" w:after="100" w:afterAutospacing="1" w:line="300" w:lineRule="atLeast"/>
        <w:ind w:left="426" w:hanging="426"/>
        <w:jc w:val="left"/>
        <w:rPr>
          <w:rFonts w:ascii="Akkurat" w:eastAsia="Times New Roman" w:hAnsi="Akkurat" w:cs="Segoe UI"/>
          <w:lang w:eastAsia="en-IE"/>
        </w:rPr>
      </w:pPr>
      <w:r w:rsidRPr="00311024">
        <w:rPr>
          <w:rFonts w:ascii="Akkurat" w:eastAsia="Times New Roman" w:hAnsi="Akkurat" w:cs="Segoe UI"/>
          <w:b/>
          <w:bCs/>
          <w:lang w:eastAsia="en-IE"/>
        </w:rPr>
        <w:t>Understanding of the Brief</w:t>
      </w:r>
    </w:p>
    <w:p w14:paraId="6525BBE7" w14:textId="77777777" w:rsidR="00002A4A" w:rsidRPr="00311024" w:rsidRDefault="00002A4A" w:rsidP="001F2C65">
      <w:pPr>
        <w:numPr>
          <w:ilvl w:val="0"/>
          <w:numId w:val="5"/>
        </w:numPr>
        <w:tabs>
          <w:tab w:val="clear" w:pos="1080"/>
        </w:tabs>
        <w:spacing w:before="100" w:beforeAutospacing="1" w:after="100" w:afterAutospacing="1" w:line="300" w:lineRule="atLeast"/>
        <w:ind w:left="426" w:hanging="426"/>
        <w:jc w:val="left"/>
        <w:rPr>
          <w:rFonts w:ascii="Akkurat" w:eastAsia="Times New Roman" w:hAnsi="Akkurat" w:cs="Segoe UI"/>
          <w:lang w:eastAsia="en-IE"/>
        </w:rPr>
      </w:pPr>
      <w:r w:rsidRPr="00311024">
        <w:rPr>
          <w:rFonts w:ascii="Akkurat" w:eastAsia="Times New Roman" w:hAnsi="Akkurat" w:cs="Segoe UI"/>
          <w:b/>
          <w:bCs/>
          <w:lang w:eastAsia="en-IE"/>
        </w:rPr>
        <w:t>Proposed Methodology and Work Plan</w:t>
      </w:r>
    </w:p>
    <w:p w14:paraId="73A67D88" w14:textId="77777777" w:rsidR="00002A4A" w:rsidRPr="00311024" w:rsidRDefault="00002A4A" w:rsidP="001F2C65">
      <w:pPr>
        <w:numPr>
          <w:ilvl w:val="0"/>
          <w:numId w:val="5"/>
        </w:numPr>
        <w:tabs>
          <w:tab w:val="clear" w:pos="1080"/>
        </w:tabs>
        <w:spacing w:before="100" w:beforeAutospacing="1" w:after="100" w:afterAutospacing="1" w:line="300" w:lineRule="atLeast"/>
        <w:ind w:left="426" w:hanging="426"/>
        <w:jc w:val="left"/>
        <w:rPr>
          <w:rFonts w:ascii="Akkurat" w:eastAsia="Times New Roman" w:hAnsi="Akkurat" w:cs="Segoe UI"/>
          <w:lang w:eastAsia="en-IE"/>
        </w:rPr>
      </w:pPr>
      <w:r w:rsidRPr="00311024">
        <w:rPr>
          <w:rFonts w:ascii="Akkurat" w:eastAsia="Times New Roman" w:hAnsi="Akkurat" w:cs="Segoe UI"/>
          <w:b/>
          <w:bCs/>
          <w:lang w:eastAsia="en-IE"/>
        </w:rPr>
        <w:t>Project Team and Roles</w:t>
      </w:r>
    </w:p>
    <w:p w14:paraId="552ACAD5" w14:textId="77777777" w:rsidR="00002A4A" w:rsidRPr="00311024" w:rsidRDefault="00002A4A" w:rsidP="001F2C65">
      <w:pPr>
        <w:numPr>
          <w:ilvl w:val="0"/>
          <w:numId w:val="5"/>
        </w:numPr>
        <w:tabs>
          <w:tab w:val="clear" w:pos="1080"/>
        </w:tabs>
        <w:spacing w:before="100" w:beforeAutospacing="1" w:after="100" w:afterAutospacing="1" w:line="300" w:lineRule="atLeast"/>
        <w:ind w:left="426" w:hanging="426"/>
        <w:jc w:val="left"/>
        <w:rPr>
          <w:rFonts w:ascii="Akkurat" w:eastAsia="Times New Roman" w:hAnsi="Akkurat" w:cs="Segoe UI"/>
          <w:lang w:eastAsia="en-IE"/>
        </w:rPr>
      </w:pPr>
      <w:r w:rsidRPr="00311024">
        <w:rPr>
          <w:rFonts w:ascii="Akkurat" w:eastAsia="Times New Roman" w:hAnsi="Akkurat" w:cs="Segoe UI"/>
          <w:b/>
          <w:bCs/>
          <w:lang w:eastAsia="en-IE"/>
        </w:rPr>
        <w:t>Approach to Consultation and Engagement</w:t>
      </w:r>
    </w:p>
    <w:p w14:paraId="65B4341B" w14:textId="77777777" w:rsidR="00002A4A" w:rsidRPr="00311024" w:rsidRDefault="00002A4A" w:rsidP="001F2C65">
      <w:pPr>
        <w:numPr>
          <w:ilvl w:val="0"/>
          <w:numId w:val="5"/>
        </w:numPr>
        <w:tabs>
          <w:tab w:val="clear" w:pos="1080"/>
        </w:tabs>
        <w:spacing w:before="100" w:beforeAutospacing="1" w:after="100" w:afterAutospacing="1" w:line="300" w:lineRule="atLeast"/>
        <w:ind w:left="426" w:hanging="426"/>
        <w:jc w:val="left"/>
        <w:rPr>
          <w:rFonts w:ascii="Akkurat" w:eastAsia="Times New Roman" w:hAnsi="Akkurat" w:cs="Segoe UI"/>
          <w:lang w:eastAsia="en-IE"/>
        </w:rPr>
      </w:pPr>
      <w:r w:rsidRPr="00311024">
        <w:rPr>
          <w:rFonts w:ascii="Akkurat" w:eastAsia="Times New Roman" w:hAnsi="Akkurat" w:cs="Segoe UI"/>
          <w:b/>
          <w:bCs/>
          <w:lang w:eastAsia="en-IE"/>
        </w:rPr>
        <w:t>Equality, Diversity, Inclusion, and Sustainability Considerations</w:t>
      </w:r>
    </w:p>
    <w:p w14:paraId="4D3FCAC5" w14:textId="77777777" w:rsidR="00002A4A" w:rsidRPr="00311024" w:rsidRDefault="00002A4A" w:rsidP="001F2C65">
      <w:pPr>
        <w:numPr>
          <w:ilvl w:val="0"/>
          <w:numId w:val="5"/>
        </w:numPr>
        <w:tabs>
          <w:tab w:val="clear" w:pos="1080"/>
        </w:tabs>
        <w:spacing w:before="100" w:beforeAutospacing="1" w:after="100" w:afterAutospacing="1" w:line="300" w:lineRule="atLeast"/>
        <w:ind w:left="426" w:hanging="426"/>
        <w:jc w:val="left"/>
        <w:rPr>
          <w:rFonts w:ascii="Akkurat" w:eastAsia="Times New Roman" w:hAnsi="Akkurat" w:cs="Segoe UI"/>
          <w:lang w:eastAsia="en-IE"/>
        </w:rPr>
      </w:pPr>
      <w:r w:rsidRPr="00311024">
        <w:rPr>
          <w:rFonts w:ascii="Akkurat" w:eastAsia="Times New Roman" w:hAnsi="Akkurat" w:cs="Segoe UI"/>
          <w:b/>
          <w:bCs/>
          <w:lang w:eastAsia="en-IE"/>
        </w:rPr>
        <w:t>Project Timeline</w:t>
      </w:r>
    </w:p>
    <w:p w14:paraId="133822AB" w14:textId="2861E899" w:rsidR="00002A4A" w:rsidRPr="00002A4A" w:rsidRDefault="00002A4A" w:rsidP="00116FF5">
      <w:pPr>
        <w:spacing w:before="0"/>
        <w:ind w:left="142" w:hanging="426"/>
        <w:jc w:val="left"/>
        <w:rPr>
          <w:rFonts w:ascii="Akkurat" w:hAnsi="Akkurat" w:cs="Cavolini"/>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946"/>
      </w:tblGrid>
      <w:tr w:rsidR="008F70F9" w:rsidRPr="007578ED" w14:paraId="61634FB1" w14:textId="77777777" w:rsidTr="001F2C65">
        <w:tc>
          <w:tcPr>
            <w:tcW w:w="2977" w:type="dxa"/>
            <w:shd w:val="clear" w:color="auto" w:fill="808080" w:themeFill="background1" w:themeFillShade="80"/>
            <w:hideMark/>
          </w:tcPr>
          <w:p w14:paraId="3D12AE9B" w14:textId="77777777" w:rsidR="008F70F9" w:rsidRPr="007578ED" w:rsidRDefault="008F70F9" w:rsidP="001F2C65">
            <w:pPr>
              <w:ind w:left="142" w:hanging="142"/>
              <w:rPr>
                <w:rFonts w:ascii="Akkurat" w:hAnsi="Akkurat" w:cs="Cavolini"/>
                <w:b/>
                <w:color w:val="FFFFFF" w:themeColor="background1"/>
                <w:lang w:val="en-IE"/>
              </w:rPr>
            </w:pPr>
            <w:r w:rsidRPr="007578ED">
              <w:rPr>
                <w:rFonts w:ascii="Akkurat" w:hAnsi="Akkurat" w:cs="Cavolini"/>
                <w:b/>
                <w:color w:val="FFFFFF" w:themeColor="background1"/>
              </w:rPr>
              <w:t>Signed:</w:t>
            </w:r>
          </w:p>
        </w:tc>
        <w:tc>
          <w:tcPr>
            <w:tcW w:w="6946" w:type="dxa"/>
          </w:tcPr>
          <w:p w14:paraId="10C1443B" w14:textId="77777777" w:rsidR="008F70F9" w:rsidRPr="007578ED" w:rsidRDefault="008F70F9" w:rsidP="001F2C65">
            <w:pPr>
              <w:ind w:left="142" w:hanging="142"/>
              <w:rPr>
                <w:rFonts w:ascii="Akkurat" w:hAnsi="Akkurat" w:cs="Cavolini"/>
                <w:lang w:val="en-IE"/>
              </w:rPr>
            </w:pPr>
          </w:p>
        </w:tc>
      </w:tr>
      <w:tr w:rsidR="008F70F9" w:rsidRPr="007578ED" w14:paraId="6F14AB91" w14:textId="77777777" w:rsidTr="001F2C65">
        <w:tc>
          <w:tcPr>
            <w:tcW w:w="2977" w:type="dxa"/>
            <w:shd w:val="clear" w:color="auto" w:fill="808080" w:themeFill="background1" w:themeFillShade="80"/>
            <w:hideMark/>
          </w:tcPr>
          <w:p w14:paraId="39F52559" w14:textId="77777777" w:rsidR="008F70F9" w:rsidRPr="007578ED" w:rsidRDefault="008F70F9" w:rsidP="001F2C65">
            <w:pPr>
              <w:ind w:left="142" w:hanging="142"/>
              <w:rPr>
                <w:rFonts w:ascii="Akkurat" w:hAnsi="Akkurat" w:cs="Cavolini"/>
                <w:b/>
                <w:color w:val="FFFFFF" w:themeColor="background1"/>
                <w:lang w:val="en-IE"/>
              </w:rPr>
            </w:pPr>
            <w:r w:rsidRPr="007578ED">
              <w:rPr>
                <w:rFonts w:ascii="Akkurat" w:hAnsi="Akkurat" w:cs="Cavolini"/>
                <w:b/>
                <w:color w:val="FFFFFF" w:themeColor="background1"/>
              </w:rPr>
              <w:t>Name (in Capital Letters):</w:t>
            </w:r>
          </w:p>
        </w:tc>
        <w:tc>
          <w:tcPr>
            <w:tcW w:w="6946" w:type="dxa"/>
          </w:tcPr>
          <w:p w14:paraId="0CA69E54" w14:textId="77777777" w:rsidR="008F70F9" w:rsidRPr="007578ED" w:rsidRDefault="008F70F9" w:rsidP="001F2C65">
            <w:pPr>
              <w:pStyle w:val="TableText"/>
              <w:ind w:left="142" w:hanging="142"/>
              <w:rPr>
                <w:rFonts w:ascii="Akkurat" w:hAnsi="Akkurat" w:cs="Cavolini"/>
              </w:rPr>
            </w:pPr>
          </w:p>
        </w:tc>
      </w:tr>
      <w:tr w:rsidR="008F70F9" w:rsidRPr="007578ED" w14:paraId="5ED97F78" w14:textId="77777777" w:rsidTr="001F2C65">
        <w:tc>
          <w:tcPr>
            <w:tcW w:w="2977" w:type="dxa"/>
            <w:shd w:val="clear" w:color="auto" w:fill="808080" w:themeFill="background1" w:themeFillShade="80"/>
            <w:hideMark/>
          </w:tcPr>
          <w:p w14:paraId="0706DC94" w14:textId="0D35E180" w:rsidR="008F70F9" w:rsidRPr="007578ED" w:rsidRDefault="00B423A1" w:rsidP="001F2C65">
            <w:pPr>
              <w:ind w:left="142" w:hanging="142"/>
              <w:rPr>
                <w:rFonts w:ascii="Akkurat" w:hAnsi="Akkurat" w:cs="Cavolini"/>
                <w:b/>
                <w:color w:val="FFFFFF" w:themeColor="background1"/>
                <w:lang w:val="en-IE"/>
              </w:rPr>
            </w:pPr>
            <w:r>
              <w:rPr>
                <w:rFonts w:ascii="Akkurat" w:hAnsi="Akkurat" w:cs="Cavolini"/>
                <w:b/>
                <w:color w:val="FFFFFF" w:themeColor="background1"/>
              </w:rPr>
              <w:t>Date</w:t>
            </w:r>
            <w:r w:rsidR="008F70F9" w:rsidRPr="007578ED">
              <w:rPr>
                <w:rFonts w:ascii="Akkurat" w:hAnsi="Akkurat" w:cs="Cavolini"/>
                <w:b/>
                <w:color w:val="FFFFFF" w:themeColor="background1"/>
              </w:rPr>
              <w:t>:</w:t>
            </w:r>
            <w:r w:rsidR="008F70F9" w:rsidRPr="007578ED">
              <w:rPr>
                <w:rFonts w:ascii="Akkurat" w:hAnsi="Akkurat" w:cs="Cavolini"/>
                <w:b/>
                <w:color w:val="FFFFFF" w:themeColor="background1"/>
              </w:rPr>
              <w:tab/>
            </w:r>
          </w:p>
        </w:tc>
        <w:tc>
          <w:tcPr>
            <w:tcW w:w="6946" w:type="dxa"/>
          </w:tcPr>
          <w:p w14:paraId="2D48D9D5" w14:textId="77777777" w:rsidR="008F70F9" w:rsidRPr="007578ED" w:rsidRDefault="008F70F9" w:rsidP="001F2C65">
            <w:pPr>
              <w:ind w:left="142" w:hanging="142"/>
              <w:rPr>
                <w:rFonts w:ascii="Akkurat" w:hAnsi="Akkurat" w:cs="Cavolini"/>
                <w:lang w:val="en-IE"/>
              </w:rPr>
            </w:pPr>
          </w:p>
        </w:tc>
      </w:tr>
      <w:tr w:rsidR="008F70F9" w:rsidRPr="007578ED" w14:paraId="01BB67B0" w14:textId="77777777" w:rsidTr="001F2C65">
        <w:tc>
          <w:tcPr>
            <w:tcW w:w="2977" w:type="dxa"/>
            <w:shd w:val="clear" w:color="auto" w:fill="808080" w:themeFill="background1" w:themeFillShade="80"/>
            <w:hideMark/>
          </w:tcPr>
          <w:p w14:paraId="58FBF62F" w14:textId="77777777" w:rsidR="008F70F9" w:rsidRPr="007578ED" w:rsidRDefault="008F70F9" w:rsidP="001F2C65">
            <w:pPr>
              <w:ind w:left="142" w:hanging="142"/>
              <w:rPr>
                <w:rFonts w:ascii="Akkurat" w:hAnsi="Akkurat" w:cs="Cavolini"/>
                <w:lang w:val="en-IE"/>
              </w:rPr>
            </w:pPr>
            <w:r w:rsidRPr="007578ED">
              <w:rPr>
                <w:rFonts w:ascii="Akkurat" w:hAnsi="Akkurat" w:cs="Cavolini"/>
                <w:b/>
                <w:color w:val="FFFFFF" w:themeColor="background1"/>
              </w:rPr>
              <w:t>Address:</w:t>
            </w:r>
          </w:p>
        </w:tc>
        <w:tc>
          <w:tcPr>
            <w:tcW w:w="6946" w:type="dxa"/>
            <w:shd w:val="clear" w:color="auto" w:fill="auto"/>
          </w:tcPr>
          <w:p w14:paraId="53A5264E" w14:textId="77777777" w:rsidR="008F70F9" w:rsidRPr="007578ED" w:rsidRDefault="008F70F9" w:rsidP="001F2C65">
            <w:pPr>
              <w:ind w:left="142" w:hanging="142"/>
              <w:rPr>
                <w:rFonts w:ascii="Akkurat" w:hAnsi="Akkurat" w:cs="Cavolini"/>
                <w:lang w:val="en-IE"/>
              </w:rPr>
            </w:pPr>
          </w:p>
        </w:tc>
      </w:tr>
      <w:tr w:rsidR="008F70F9" w:rsidRPr="007578ED" w14:paraId="2F850D75" w14:textId="77777777" w:rsidTr="001F2C65">
        <w:tc>
          <w:tcPr>
            <w:tcW w:w="2977" w:type="dxa"/>
            <w:shd w:val="clear" w:color="auto" w:fill="808080" w:themeFill="background1" w:themeFillShade="80"/>
            <w:hideMark/>
          </w:tcPr>
          <w:p w14:paraId="0D858D41" w14:textId="77777777" w:rsidR="008F70F9" w:rsidRPr="007578ED" w:rsidRDefault="008F70F9" w:rsidP="001F2C65">
            <w:pPr>
              <w:ind w:left="142" w:hanging="142"/>
              <w:rPr>
                <w:rFonts w:ascii="Akkurat" w:hAnsi="Akkurat" w:cs="Cavolini"/>
                <w:b/>
                <w:color w:val="FFFFFF" w:themeColor="background1"/>
                <w:lang w:val="en-IE"/>
              </w:rPr>
            </w:pPr>
            <w:r w:rsidRPr="007578ED">
              <w:rPr>
                <w:rFonts w:ascii="Akkurat" w:hAnsi="Akkurat" w:cs="Cavolini"/>
                <w:b/>
                <w:color w:val="FFFFFF" w:themeColor="background1"/>
              </w:rPr>
              <w:t>Telephone:</w:t>
            </w:r>
          </w:p>
        </w:tc>
        <w:tc>
          <w:tcPr>
            <w:tcW w:w="6946" w:type="dxa"/>
          </w:tcPr>
          <w:p w14:paraId="5788A093" w14:textId="77777777" w:rsidR="008F70F9" w:rsidRPr="007578ED" w:rsidRDefault="008F70F9" w:rsidP="001F2C65">
            <w:pPr>
              <w:ind w:left="142" w:hanging="142"/>
              <w:rPr>
                <w:rFonts w:ascii="Akkurat" w:hAnsi="Akkurat" w:cs="Cavolini"/>
                <w:lang w:val="en-IE"/>
              </w:rPr>
            </w:pPr>
            <w:r w:rsidRPr="007578ED">
              <w:rPr>
                <w:rFonts w:ascii="Akkurat" w:hAnsi="Akkurat" w:cs="Cavolini"/>
              </w:rPr>
              <w:t xml:space="preserve"> </w:t>
            </w:r>
          </w:p>
        </w:tc>
      </w:tr>
      <w:tr w:rsidR="008F70F9" w:rsidRPr="007578ED" w14:paraId="346FC2DD" w14:textId="77777777" w:rsidTr="001F2C65">
        <w:tc>
          <w:tcPr>
            <w:tcW w:w="2977" w:type="dxa"/>
            <w:shd w:val="clear" w:color="auto" w:fill="808080" w:themeFill="background1" w:themeFillShade="80"/>
            <w:hideMark/>
          </w:tcPr>
          <w:p w14:paraId="1E62041E" w14:textId="77777777" w:rsidR="008F70F9" w:rsidRPr="007578ED" w:rsidRDefault="008F70F9" w:rsidP="001F2C65">
            <w:pPr>
              <w:ind w:left="142" w:hanging="142"/>
              <w:rPr>
                <w:rFonts w:ascii="Akkurat" w:hAnsi="Akkurat" w:cs="Cavolini"/>
                <w:b/>
                <w:color w:val="FFFFFF" w:themeColor="background1"/>
                <w:lang w:val="en-IE"/>
              </w:rPr>
            </w:pPr>
            <w:r w:rsidRPr="007578ED">
              <w:rPr>
                <w:rFonts w:ascii="Akkurat" w:hAnsi="Akkurat" w:cs="Cavolini"/>
                <w:b/>
                <w:color w:val="FFFFFF" w:themeColor="background1"/>
              </w:rPr>
              <w:t>Email:</w:t>
            </w:r>
          </w:p>
        </w:tc>
        <w:tc>
          <w:tcPr>
            <w:tcW w:w="6946" w:type="dxa"/>
          </w:tcPr>
          <w:p w14:paraId="3144B8BC" w14:textId="77777777" w:rsidR="008F70F9" w:rsidRPr="007578ED" w:rsidRDefault="008F70F9" w:rsidP="001F2C65">
            <w:pPr>
              <w:ind w:left="142" w:hanging="142"/>
              <w:rPr>
                <w:rFonts w:ascii="Akkurat" w:hAnsi="Akkurat" w:cs="Cavolini"/>
                <w:lang w:val="en-IE"/>
              </w:rPr>
            </w:pPr>
            <w:r w:rsidRPr="007578ED">
              <w:rPr>
                <w:rFonts w:ascii="Akkurat" w:hAnsi="Akkurat" w:cs="Cavolini"/>
              </w:rPr>
              <w:t xml:space="preserve"> </w:t>
            </w:r>
          </w:p>
        </w:tc>
      </w:tr>
    </w:tbl>
    <w:p w14:paraId="233683F6" w14:textId="77777777" w:rsidR="008F70F9" w:rsidRPr="007578ED" w:rsidRDefault="008F70F9" w:rsidP="008F70F9">
      <w:pPr>
        <w:pStyle w:val="BodyText3"/>
        <w:rPr>
          <w:rFonts w:ascii="Akkurat" w:hAnsi="Akkurat" w:cs="Cavolini"/>
        </w:rPr>
      </w:pPr>
      <w:r w:rsidRPr="007578ED">
        <w:rPr>
          <w:rFonts w:ascii="Akkurat" w:hAnsi="Akkurat" w:cs="Cavolini"/>
        </w:rPr>
        <w:t xml:space="preserve"> </w:t>
      </w:r>
    </w:p>
    <w:sectPr w:rsidR="008F70F9" w:rsidRPr="007578ED" w:rsidSect="00116FF5">
      <w:headerReference w:type="even" r:id="rId9"/>
      <w:headerReference w:type="default" r:id="rId10"/>
      <w:footerReference w:type="even" r:id="rId11"/>
      <w:footerReference w:type="default" r:id="rId12"/>
      <w:headerReference w:type="first" r:id="rId13"/>
      <w:footerReference w:type="first" r:id="rId14"/>
      <w:pgSz w:w="11906" w:h="16838"/>
      <w:pgMar w:top="1759" w:right="1440" w:bottom="1440"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0696B" w14:textId="77777777" w:rsidR="00867F76" w:rsidRDefault="00867F76" w:rsidP="008079B6">
      <w:r>
        <w:separator/>
      </w:r>
    </w:p>
  </w:endnote>
  <w:endnote w:type="continuationSeparator" w:id="0">
    <w:p w14:paraId="3671649A" w14:textId="77777777" w:rsidR="00867F76" w:rsidRDefault="00867F76"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kkurat">
    <w:altName w:val="Corbel"/>
    <w:panose1 w:val="02000503040000020004"/>
    <w:charset w:val="00"/>
    <w:family w:val="auto"/>
    <w:pitch w:val="variable"/>
    <w:sig w:usb0="800000AF" w:usb1="4000204A" w:usb2="00000000" w:usb3="00000000" w:csb0="00000001" w:csb1="00000000"/>
  </w:font>
  <w:font w:name="Cavolini">
    <w:altName w:val="Times New Roman"/>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5314" w14:textId="77777777" w:rsidR="001F2C65" w:rsidRDefault="001F2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id w:val="-1699145153"/>
      <w:docPartObj>
        <w:docPartGallery w:val="Page Numbers (Bottom of Page)"/>
        <w:docPartUnique/>
      </w:docPartObj>
    </w:sdtPr>
    <w:sdtEndPr/>
    <w:sdtContent>
      <w:p w14:paraId="3000FE75" w14:textId="6C1BC413" w:rsidR="00C153B1" w:rsidRPr="00C153B1" w:rsidRDefault="00C153B1" w:rsidP="00C153B1">
        <w:pPr>
          <w:pStyle w:val="Footer"/>
          <w:tabs>
            <w:tab w:val="clear" w:pos="8306"/>
            <w:tab w:val="right" w:pos="8931"/>
          </w:tabs>
          <w:rPr>
            <w:rFonts w:ascii="Arial" w:hAnsi="Arial"/>
          </w:rPr>
        </w:pPr>
        <w:r w:rsidRPr="00116FF5">
          <w:rPr>
            <w:rFonts w:ascii="Akkurat" w:hAnsi="Akkurat"/>
            <w:b/>
            <w:color w:val="767171" w:themeColor="background2" w:themeShade="80"/>
            <w:sz w:val="16"/>
            <w:szCs w:val="16"/>
          </w:rPr>
          <w:t xml:space="preserve">Page | </w:t>
        </w:r>
        <w:r w:rsidRPr="00116FF5">
          <w:rPr>
            <w:rFonts w:ascii="Akkurat" w:hAnsi="Akkurat"/>
            <w:b/>
            <w:color w:val="767171" w:themeColor="background2" w:themeShade="80"/>
            <w:sz w:val="16"/>
            <w:szCs w:val="16"/>
          </w:rPr>
          <w:fldChar w:fldCharType="begin"/>
        </w:r>
        <w:r w:rsidRPr="00116FF5">
          <w:rPr>
            <w:rFonts w:ascii="Akkurat" w:hAnsi="Akkurat"/>
            <w:b/>
            <w:color w:val="767171" w:themeColor="background2" w:themeShade="80"/>
            <w:sz w:val="16"/>
            <w:szCs w:val="16"/>
          </w:rPr>
          <w:instrText xml:space="preserve"> PAGE   \* MERGEFORMAT </w:instrText>
        </w:r>
        <w:r w:rsidRPr="00116FF5">
          <w:rPr>
            <w:rFonts w:ascii="Akkurat" w:hAnsi="Akkurat"/>
            <w:b/>
            <w:color w:val="767171" w:themeColor="background2" w:themeShade="80"/>
            <w:sz w:val="16"/>
            <w:szCs w:val="16"/>
          </w:rPr>
          <w:fldChar w:fldCharType="separate"/>
        </w:r>
        <w:r w:rsidR="001F2C65">
          <w:rPr>
            <w:rFonts w:ascii="Akkurat" w:hAnsi="Akkurat"/>
            <w:b/>
            <w:noProof/>
            <w:color w:val="767171" w:themeColor="background2" w:themeShade="80"/>
            <w:sz w:val="16"/>
            <w:szCs w:val="16"/>
          </w:rPr>
          <w:t>1</w:t>
        </w:r>
        <w:r w:rsidRPr="00116FF5">
          <w:rPr>
            <w:rFonts w:ascii="Akkurat" w:hAnsi="Akkurat"/>
            <w:b/>
            <w:noProof/>
            <w:color w:val="767171" w:themeColor="background2" w:themeShade="80"/>
            <w:sz w:val="16"/>
            <w:szCs w:val="16"/>
          </w:rPr>
          <w:fldChar w:fldCharType="end"/>
        </w:r>
        <w:r w:rsidRPr="00116FF5">
          <w:rPr>
            <w:rFonts w:ascii="Arial" w:hAnsi="Arial"/>
            <w:color w:val="767171" w:themeColor="background2" w:themeShade="80"/>
          </w:rPr>
          <w:t xml:space="preserve"> </w:t>
        </w:r>
        <w:r w:rsidRPr="00C153B1">
          <w:rPr>
            <w:rFonts w:ascii="Arial" w:hAnsi="Arial"/>
          </w:rPr>
          <w:tab/>
        </w:r>
      </w:p>
    </w:sdtContent>
  </w:sdt>
  <w:p w14:paraId="2AC7EFD3" w14:textId="6D354766" w:rsidR="00360112" w:rsidRDefault="00360112" w:rsidP="00807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26EE" w14:textId="77777777" w:rsidR="001F2C65" w:rsidRDefault="001F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CD5E9" w14:textId="77777777" w:rsidR="00867F76" w:rsidRDefault="00867F76" w:rsidP="008079B6">
      <w:r>
        <w:separator/>
      </w:r>
    </w:p>
  </w:footnote>
  <w:footnote w:type="continuationSeparator" w:id="0">
    <w:p w14:paraId="4E8E4BD2" w14:textId="77777777" w:rsidR="00867F76" w:rsidRDefault="00867F76"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4B99B" w14:textId="77777777" w:rsidR="001F2C65" w:rsidRDefault="001F2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F14C5" w14:textId="4515A4EC" w:rsidR="007578ED" w:rsidRDefault="001F2C65" w:rsidP="008079B6">
    <w:pPr>
      <w:pStyle w:val="Header"/>
      <w:rPr>
        <w:rFonts w:ascii="Cambria" w:hAnsi="Cambria" w:cs="Cavolini"/>
      </w:rPr>
    </w:pPr>
    <w:bookmarkStart w:id="6" w:name="_GoBack"/>
    <w:bookmarkEnd w:id="6"/>
    <w:r w:rsidRPr="007578ED">
      <w:rPr>
        <w:rFonts w:ascii="Cambria" w:hAnsi="Cambria" w:cs="Cavolini"/>
        <w:noProof/>
        <w:lang w:val="en-IE" w:eastAsia="en-IE"/>
      </w:rPr>
      <w:drawing>
        <wp:anchor distT="0" distB="0" distL="114300" distR="114300" simplePos="0" relativeHeight="251660288" behindDoc="0" locked="0" layoutInCell="1" allowOverlap="1" wp14:anchorId="34C5E48F" wp14:editId="3A97C0DF">
          <wp:simplePos x="0" y="0"/>
          <wp:positionH relativeFrom="column">
            <wp:posOffset>-2407</wp:posOffset>
          </wp:positionH>
          <wp:positionV relativeFrom="paragraph">
            <wp:posOffset>94615</wp:posOffset>
          </wp:positionV>
          <wp:extent cx="774700" cy="566420"/>
          <wp:effectExtent l="0" t="0" r="6350" b="5080"/>
          <wp:wrapNone/>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700" cy="566420"/>
                  </a:xfrm>
                  <a:prstGeom prst="rect">
                    <a:avLst/>
                  </a:prstGeom>
                </pic:spPr>
              </pic:pic>
            </a:graphicData>
          </a:graphic>
          <wp14:sizeRelH relativeFrom="margin">
            <wp14:pctWidth>0</wp14:pctWidth>
          </wp14:sizeRelH>
          <wp14:sizeRelV relativeFrom="margin">
            <wp14:pctHeight>0</wp14:pctHeight>
          </wp14:sizeRelV>
        </wp:anchor>
      </w:drawing>
    </w:r>
    <w:r w:rsidRPr="00B423A1">
      <w:rPr>
        <w:rFonts w:ascii="Cambria" w:hAnsi="Cambria" w:cs="Cavolini"/>
        <w:noProof/>
        <w:lang w:val="en-IE" w:eastAsia="en-IE"/>
      </w:rPr>
      <mc:AlternateContent>
        <mc:Choice Requires="wps">
          <w:drawing>
            <wp:anchor distT="45720" distB="45720" distL="114300" distR="114300" simplePos="0" relativeHeight="251662336" behindDoc="0" locked="0" layoutInCell="1" allowOverlap="1" wp14:anchorId="609D83F5" wp14:editId="757E3B69">
              <wp:simplePos x="0" y="0"/>
              <wp:positionH relativeFrom="column">
                <wp:posOffset>4007757</wp:posOffset>
              </wp:positionH>
              <wp:positionV relativeFrom="paragraph">
                <wp:posOffset>93345</wp:posOffset>
              </wp:positionV>
              <wp:extent cx="1997710" cy="446405"/>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446405"/>
                      </a:xfrm>
                      <a:prstGeom prst="rect">
                        <a:avLst/>
                      </a:prstGeom>
                      <a:solidFill>
                        <a:srgbClr val="FFFFFF"/>
                      </a:solidFill>
                      <a:ln w="9525">
                        <a:noFill/>
                        <a:miter lim="800000"/>
                        <a:headEnd/>
                        <a:tailEnd/>
                      </a:ln>
                    </wps:spPr>
                    <wps:txbx>
                      <w:txbxContent>
                        <w:p w14:paraId="311ED43B" w14:textId="01F86E17" w:rsidR="00B423A1" w:rsidRPr="00B423A1" w:rsidRDefault="00B423A1">
                          <w:pPr>
                            <w:rPr>
                              <w:rFonts w:ascii="Akkurat" w:hAnsi="Akkurat"/>
                              <w:b/>
                            </w:rPr>
                          </w:pPr>
                          <w:r w:rsidRPr="00B423A1">
                            <w:rPr>
                              <w:rFonts w:ascii="Akkurat" w:hAnsi="Akkurat"/>
                              <w:b/>
                            </w:rPr>
                            <w:t>Meath Arts Centre D</w:t>
                          </w:r>
                          <w:r w:rsidR="00687D60">
                            <w:rPr>
                              <w:rFonts w:ascii="Akkurat" w:hAnsi="Akkurat"/>
                              <w:b/>
                            </w:rPr>
                            <w:t>AC</w:t>
                          </w:r>
                          <w:r w:rsidRPr="00B423A1">
                            <w:rPr>
                              <w:rFonts w:ascii="Akkurat" w:hAnsi="Akkurat"/>
                              <w:b/>
                            </w:rPr>
                            <w:t xml:space="preserve"> Ltd.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D83F5" id="_x0000_t202" coordsize="21600,21600" o:spt="202" path="m,l,21600r21600,l21600,xe">
              <v:stroke joinstyle="miter"/>
              <v:path gradientshapeok="t" o:connecttype="rect"/>
            </v:shapetype>
            <v:shape id="Text Box 2" o:spid="_x0000_s1026" type="#_x0000_t202" style="position:absolute;left:0;text-align:left;margin-left:315.55pt;margin-top:7.35pt;width:157.3pt;height:35.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" stroked="f">
              <v:textbox>
                <w:txbxContent>
                  <w:p w14:paraId="311ED43B" w14:textId="01F86E17" w:rsidR="00B423A1" w:rsidRPr="00B423A1" w:rsidRDefault="00B423A1">
                    <w:pPr>
                      <w:rPr>
                        <w:rFonts w:ascii="Akkurat" w:hAnsi="Akkurat"/>
                        <w:b/>
                      </w:rPr>
                    </w:pPr>
                    <w:r w:rsidRPr="00B423A1">
                      <w:rPr>
                        <w:rFonts w:ascii="Akkurat" w:hAnsi="Akkurat"/>
                        <w:b/>
                      </w:rPr>
                      <w:t>Meath Arts Centre D</w:t>
                    </w:r>
                    <w:r w:rsidR="00687D60">
                      <w:rPr>
                        <w:rFonts w:ascii="Akkurat" w:hAnsi="Akkurat"/>
                        <w:b/>
                      </w:rPr>
                      <w:t>AC</w:t>
                    </w:r>
                    <w:r w:rsidRPr="00B423A1">
                      <w:rPr>
                        <w:rFonts w:ascii="Akkurat" w:hAnsi="Akkurat"/>
                        <w:b/>
                      </w:rPr>
                      <w:t xml:space="preserve"> Ltd.</w:t>
                    </w:r>
                  </w:p>
                </w:txbxContent>
              </v:textbox>
              <w10:wrap type="square"/>
            </v:shape>
          </w:pict>
        </mc:Fallback>
      </mc:AlternateContent>
    </w:r>
    <w:r w:rsidR="00687D60" w:rsidRPr="007578ED">
      <w:rPr>
        <w:rFonts w:ascii="Cambria" w:hAnsi="Cambria" w:cs="Cavolini"/>
        <w:noProof/>
        <w:lang w:val="en-IE" w:eastAsia="en-IE"/>
      </w:rPr>
      <w:drawing>
        <wp:anchor distT="0" distB="0" distL="114300" distR="114300" simplePos="0" relativeHeight="251659264" behindDoc="0" locked="0" layoutInCell="1" allowOverlap="1" wp14:anchorId="5F2E10FD" wp14:editId="3CE3EEB2">
          <wp:simplePos x="0" y="0"/>
          <wp:positionH relativeFrom="column">
            <wp:posOffset>1279488</wp:posOffset>
          </wp:positionH>
          <wp:positionV relativeFrom="paragraph">
            <wp:posOffset>99695</wp:posOffset>
          </wp:positionV>
          <wp:extent cx="1313180" cy="4667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cstate="print">
                    <a:duotone>
                      <a:prstClr val="black"/>
                      <a:schemeClr val="tx2">
                        <a:lumMod val="50000"/>
                        <a:tint val="45000"/>
                        <a:satMod val="400000"/>
                      </a:schemeClr>
                    </a:duotone>
                    <a:extLst>
                      <a:ext uri="{28A0092B-C50C-407E-A947-70E740481C1C}">
                        <a14:useLocalDpi xmlns:a14="http://schemas.microsoft.com/office/drawing/2010/main" val="0"/>
                      </a:ext>
                    </a:extLst>
                  </a:blip>
                  <a:stretch>
                    <a:fillRect/>
                  </a:stretch>
                </pic:blipFill>
                <pic:spPr>
                  <a:xfrm>
                    <a:off x="0" y="0"/>
                    <a:ext cx="1313180" cy="466725"/>
                  </a:xfrm>
                  <a:prstGeom prst="rect">
                    <a:avLst/>
                  </a:prstGeom>
                </pic:spPr>
              </pic:pic>
            </a:graphicData>
          </a:graphic>
          <wp14:sizeRelH relativeFrom="margin">
            <wp14:pctWidth>0</wp14:pctWidth>
          </wp14:sizeRelH>
          <wp14:sizeRelV relativeFrom="margin">
            <wp14:pctHeight>0</wp14:pctHeight>
          </wp14:sizeRelV>
        </wp:anchor>
      </w:drawing>
    </w:r>
  </w:p>
  <w:p w14:paraId="1AB87F77" w14:textId="3875E67D" w:rsidR="00360112" w:rsidRDefault="00360112" w:rsidP="008079B6">
    <w:pPr>
      <w:pStyle w:val="Header"/>
    </w:pPr>
  </w:p>
  <w:p w14:paraId="41C5D3CF" w14:textId="49120D7A" w:rsidR="00386C66" w:rsidRPr="00E84E82" w:rsidRDefault="00386C66" w:rsidP="00807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9A8B7" w14:textId="77777777" w:rsidR="001F2C65" w:rsidRDefault="001F2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78D0"/>
    <w:multiLevelType w:val="multilevel"/>
    <w:tmpl w:val="35602D8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C1"/>
    <w:rsid w:val="00002A4A"/>
    <w:rsid w:val="00006722"/>
    <w:rsid w:val="00034500"/>
    <w:rsid w:val="0004369E"/>
    <w:rsid w:val="00044B1E"/>
    <w:rsid w:val="00054D5A"/>
    <w:rsid w:val="00066F32"/>
    <w:rsid w:val="00083393"/>
    <w:rsid w:val="00086CAD"/>
    <w:rsid w:val="000962BA"/>
    <w:rsid w:val="000A2ADA"/>
    <w:rsid w:val="000A3DBD"/>
    <w:rsid w:val="000B732A"/>
    <w:rsid w:val="000B7F84"/>
    <w:rsid w:val="000C5EAB"/>
    <w:rsid w:val="000C614B"/>
    <w:rsid w:val="000C63C4"/>
    <w:rsid w:val="000D2429"/>
    <w:rsid w:val="000D25A1"/>
    <w:rsid w:val="000D5FFC"/>
    <w:rsid w:val="00102E61"/>
    <w:rsid w:val="00104F4E"/>
    <w:rsid w:val="00107E1C"/>
    <w:rsid w:val="001116C8"/>
    <w:rsid w:val="00116FF5"/>
    <w:rsid w:val="00137BA5"/>
    <w:rsid w:val="00140FB6"/>
    <w:rsid w:val="00152C3E"/>
    <w:rsid w:val="0015389D"/>
    <w:rsid w:val="00194CCB"/>
    <w:rsid w:val="00197179"/>
    <w:rsid w:val="001A1671"/>
    <w:rsid w:val="001A1B54"/>
    <w:rsid w:val="001A4D32"/>
    <w:rsid w:val="001B4DCE"/>
    <w:rsid w:val="001C092A"/>
    <w:rsid w:val="001D51E1"/>
    <w:rsid w:val="001F2078"/>
    <w:rsid w:val="001F2C65"/>
    <w:rsid w:val="00207652"/>
    <w:rsid w:val="002159AB"/>
    <w:rsid w:val="00243A91"/>
    <w:rsid w:val="00247D06"/>
    <w:rsid w:val="0025027E"/>
    <w:rsid w:val="002670DA"/>
    <w:rsid w:val="00271CC5"/>
    <w:rsid w:val="002809DE"/>
    <w:rsid w:val="002877D1"/>
    <w:rsid w:val="002A3CCB"/>
    <w:rsid w:val="002B1F1F"/>
    <w:rsid w:val="002B3D79"/>
    <w:rsid w:val="002B795A"/>
    <w:rsid w:val="002C3B8D"/>
    <w:rsid w:val="002E103E"/>
    <w:rsid w:val="002E16BF"/>
    <w:rsid w:val="002E327B"/>
    <w:rsid w:val="002F307F"/>
    <w:rsid w:val="00304F61"/>
    <w:rsid w:val="00307304"/>
    <w:rsid w:val="003113E7"/>
    <w:rsid w:val="00316B07"/>
    <w:rsid w:val="00331D67"/>
    <w:rsid w:val="00332B9E"/>
    <w:rsid w:val="00335AB6"/>
    <w:rsid w:val="0035070B"/>
    <w:rsid w:val="00353C0C"/>
    <w:rsid w:val="00360112"/>
    <w:rsid w:val="00360B98"/>
    <w:rsid w:val="0036119F"/>
    <w:rsid w:val="00363574"/>
    <w:rsid w:val="0038017E"/>
    <w:rsid w:val="00386C66"/>
    <w:rsid w:val="003A53A9"/>
    <w:rsid w:val="003E4C65"/>
    <w:rsid w:val="0040539B"/>
    <w:rsid w:val="00421F70"/>
    <w:rsid w:val="00426126"/>
    <w:rsid w:val="004266C8"/>
    <w:rsid w:val="004465B2"/>
    <w:rsid w:val="0046347E"/>
    <w:rsid w:val="00463E59"/>
    <w:rsid w:val="00465233"/>
    <w:rsid w:val="00471CF4"/>
    <w:rsid w:val="004962EB"/>
    <w:rsid w:val="004A3698"/>
    <w:rsid w:val="004C41B6"/>
    <w:rsid w:val="004C46D0"/>
    <w:rsid w:val="004C7FB7"/>
    <w:rsid w:val="004D4385"/>
    <w:rsid w:val="004E5C3E"/>
    <w:rsid w:val="00516FC4"/>
    <w:rsid w:val="00517173"/>
    <w:rsid w:val="00524737"/>
    <w:rsid w:val="0053021B"/>
    <w:rsid w:val="00554080"/>
    <w:rsid w:val="00556768"/>
    <w:rsid w:val="0057656C"/>
    <w:rsid w:val="00577BF4"/>
    <w:rsid w:val="00580997"/>
    <w:rsid w:val="005821E3"/>
    <w:rsid w:val="00597E14"/>
    <w:rsid w:val="005A2E52"/>
    <w:rsid w:val="005A33F6"/>
    <w:rsid w:val="005A6BCD"/>
    <w:rsid w:val="005B0A0E"/>
    <w:rsid w:val="005B1E3C"/>
    <w:rsid w:val="005B2009"/>
    <w:rsid w:val="005B32E9"/>
    <w:rsid w:val="005C36FD"/>
    <w:rsid w:val="005D095F"/>
    <w:rsid w:val="005D2D0C"/>
    <w:rsid w:val="005D678B"/>
    <w:rsid w:val="005E219A"/>
    <w:rsid w:val="005E298C"/>
    <w:rsid w:val="005F410E"/>
    <w:rsid w:val="00616934"/>
    <w:rsid w:val="00632DB0"/>
    <w:rsid w:val="006373D1"/>
    <w:rsid w:val="00646158"/>
    <w:rsid w:val="00651D76"/>
    <w:rsid w:val="00687D60"/>
    <w:rsid w:val="006904E2"/>
    <w:rsid w:val="00692B73"/>
    <w:rsid w:val="006A0295"/>
    <w:rsid w:val="006A1919"/>
    <w:rsid w:val="006B7AC6"/>
    <w:rsid w:val="006C5F72"/>
    <w:rsid w:val="006E7226"/>
    <w:rsid w:val="006F11BE"/>
    <w:rsid w:val="006F491F"/>
    <w:rsid w:val="00701871"/>
    <w:rsid w:val="007056FD"/>
    <w:rsid w:val="00710DDD"/>
    <w:rsid w:val="00727AF3"/>
    <w:rsid w:val="007578ED"/>
    <w:rsid w:val="00763894"/>
    <w:rsid w:val="007769C0"/>
    <w:rsid w:val="007834D8"/>
    <w:rsid w:val="00791C59"/>
    <w:rsid w:val="0079752A"/>
    <w:rsid w:val="007A496C"/>
    <w:rsid w:val="007B6619"/>
    <w:rsid w:val="007C2752"/>
    <w:rsid w:val="007D27B8"/>
    <w:rsid w:val="007E3339"/>
    <w:rsid w:val="007F3154"/>
    <w:rsid w:val="007F31DD"/>
    <w:rsid w:val="008006B4"/>
    <w:rsid w:val="00803986"/>
    <w:rsid w:val="008079B6"/>
    <w:rsid w:val="00807B12"/>
    <w:rsid w:val="0082228E"/>
    <w:rsid w:val="00825853"/>
    <w:rsid w:val="00834387"/>
    <w:rsid w:val="00837B17"/>
    <w:rsid w:val="008427A4"/>
    <w:rsid w:val="0084537E"/>
    <w:rsid w:val="0085591E"/>
    <w:rsid w:val="00860370"/>
    <w:rsid w:val="00862A49"/>
    <w:rsid w:val="00864A67"/>
    <w:rsid w:val="00865E89"/>
    <w:rsid w:val="00867F76"/>
    <w:rsid w:val="0087613A"/>
    <w:rsid w:val="008A3C06"/>
    <w:rsid w:val="008B2F55"/>
    <w:rsid w:val="008B6480"/>
    <w:rsid w:val="008B723D"/>
    <w:rsid w:val="008C22D8"/>
    <w:rsid w:val="008C31BA"/>
    <w:rsid w:val="008E72EB"/>
    <w:rsid w:val="008F21A7"/>
    <w:rsid w:val="008F70F9"/>
    <w:rsid w:val="009137A0"/>
    <w:rsid w:val="00917116"/>
    <w:rsid w:val="0092408D"/>
    <w:rsid w:val="0092500A"/>
    <w:rsid w:val="00926392"/>
    <w:rsid w:val="0093381A"/>
    <w:rsid w:val="00941D8F"/>
    <w:rsid w:val="00941F99"/>
    <w:rsid w:val="009727E5"/>
    <w:rsid w:val="00972D0D"/>
    <w:rsid w:val="00975C4D"/>
    <w:rsid w:val="0099706D"/>
    <w:rsid w:val="009B1AE3"/>
    <w:rsid w:val="009B2D84"/>
    <w:rsid w:val="009B4FA0"/>
    <w:rsid w:val="009C33F5"/>
    <w:rsid w:val="009D1B85"/>
    <w:rsid w:val="009D48CA"/>
    <w:rsid w:val="009E2F6B"/>
    <w:rsid w:val="009E63E8"/>
    <w:rsid w:val="009F6D00"/>
    <w:rsid w:val="00A030A7"/>
    <w:rsid w:val="00A04512"/>
    <w:rsid w:val="00A13579"/>
    <w:rsid w:val="00A149CE"/>
    <w:rsid w:val="00A42DAA"/>
    <w:rsid w:val="00A47424"/>
    <w:rsid w:val="00A62D40"/>
    <w:rsid w:val="00A715C2"/>
    <w:rsid w:val="00A7377F"/>
    <w:rsid w:val="00A83FB1"/>
    <w:rsid w:val="00A86209"/>
    <w:rsid w:val="00A86362"/>
    <w:rsid w:val="00AA12FD"/>
    <w:rsid w:val="00AA1CCD"/>
    <w:rsid w:val="00AA23A6"/>
    <w:rsid w:val="00AA5FC6"/>
    <w:rsid w:val="00AB1E2E"/>
    <w:rsid w:val="00AB295B"/>
    <w:rsid w:val="00AB4CF9"/>
    <w:rsid w:val="00AB7D14"/>
    <w:rsid w:val="00B04F1B"/>
    <w:rsid w:val="00B07508"/>
    <w:rsid w:val="00B12ACE"/>
    <w:rsid w:val="00B13766"/>
    <w:rsid w:val="00B34DD2"/>
    <w:rsid w:val="00B423A1"/>
    <w:rsid w:val="00B53B2B"/>
    <w:rsid w:val="00B62FE9"/>
    <w:rsid w:val="00B66E8E"/>
    <w:rsid w:val="00B80B3A"/>
    <w:rsid w:val="00B81A77"/>
    <w:rsid w:val="00B924A1"/>
    <w:rsid w:val="00B96A8A"/>
    <w:rsid w:val="00BA62EE"/>
    <w:rsid w:val="00BA719D"/>
    <w:rsid w:val="00BB4720"/>
    <w:rsid w:val="00BC6801"/>
    <w:rsid w:val="00BC75F1"/>
    <w:rsid w:val="00BD0EE6"/>
    <w:rsid w:val="00BD28C7"/>
    <w:rsid w:val="00BE167D"/>
    <w:rsid w:val="00BE7416"/>
    <w:rsid w:val="00BF4886"/>
    <w:rsid w:val="00C0735D"/>
    <w:rsid w:val="00C13AEF"/>
    <w:rsid w:val="00C153B1"/>
    <w:rsid w:val="00C405CE"/>
    <w:rsid w:val="00C524D5"/>
    <w:rsid w:val="00C535DC"/>
    <w:rsid w:val="00C7038F"/>
    <w:rsid w:val="00C73FA7"/>
    <w:rsid w:val="00C76A69"/>
    <w:rsid w:val="00C84DF6"/>
    <w:rsid w:val="00C91385"/>
    <w:rsid w:val="00C957EE"/>
    <w:rsid w:val="00CA0EAE"/>
    <w:rsid w:val="00CA43C1"/>
    <w:rsid w:val="00CA63F0"/>
    <w:rsid w:val="00CD20C9"/>
    <w:rsid w:val="00CD314C"/>
    <w:rsid w:val="00CE393D"/>
    <w:rsid w:val="00CF1668"/>
    <w:rsid w:val="00CF34AD"/>
    <w:rsid w:val="00CF3D4E"/>
    <w:rsid w:val="00D0406D"/>
    <w:rsid w:val="00D0497E"/>
    <w:rsid w:val="00D056D0"/>
    <w:rsid w:val="00D05AF3"/>
    <w:rsid w:val="00D12C67"/>
    <w:rsid w:val="00D22E10"/>
    <w:rsid w:val="00D277DE"/>
    <w:rsid w:val="00D456AC"/>
    <w:rsid w:val="00D45DD0"/>
    <w:rsid w:val="00D50588"/>
    <w:rsid w:val="00D62176"/>
    <w:rsid w:val="00D77974"/>
    <w:rsid w:val="00D77ADC"/>
    <w:rsid w:val="00D77BA9"/>
    <w:rsid w:val="00D80DEC"/>
    <w:rsid w:val="00D97B6A"/>
    <w:rsid w:val="00DA7BC8"/>
    <w:rsid w:val="00E06CB2"/>
    <w:rsid w:val="00E22A8D"/>
    <w:rsid w:val="00E256AF"/>
    <w:rsid w:val="00E3144F"/>
    <w:rsid w:val="00E44279"/>
    <w:rsid w:val="00E44302"/>
    <w:rsid w:val="00E5044E"/>
    <w:rsid w:val="00E63787"/>
    <w:rsid w:val="00E71225"/>
    <w:rsid w:val="00E7123B"/>
    <w:rsid w:val="00E7344D"/>
    <w:rsid w:val="00E752AC"/>
    <w:rsid w:val="00E81304"/>
    <w:rsid w:val="00E81C46"/>
    <w:rsid w:val="00E84E82"/>
    <w:rsid w:val="00EA0DE6"/>
    <w:rsid w:val="00EA3BD4"/>
    <w:rsid w:val="00EA7B99"/>
    <w:rsid w:val="00EB36B9"/>
    <w:rsid w:val="00ED1B74"/>
    <w:rsid w:val="00EE1D10"/>
    <w:rsid w:val="00EE7450"/>
    <w:rsid w:val="00F014E3"/>
    <w:rsid w:val="00F12BE1"/>
    <w:rsid w:val="00F14097"/>
    <w:rsid w:val="00F22878"/>
    <w:rsid w:val="00F23029"/>
    <w:rsid w:val="00F27C3C"/>
    <w:rsid w:val="00F36BF4"/>
    <w:rsid w:val="00F57B44"/>
    <w:rsid w:val="00F66556"/>
    <w:rsid w:val="00F7228C"/>
    <w:rsid w:val="00F82B3E"/>
    <w:rsid w:val="00F8303A"/>
    <w:rsid w:val="00F83688"/>
    <w:rsid w:val="00F83739"/>
    <w:rsid w:val="00F86DAD"/>
    <w:rsid w:val="00F96274"/>
    <w:rsid w:val="00FA43F3"/>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034500"/>
    <w:pPr>
      <w:shd w:val="clear" w:color="auto" w:fill="3FBFB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34500"/>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87D60"/>
    <w:pPr>
      <w:tabs>
        <w:tab w:val="right" w:leader="dot" w:pos="9016"/>
      </w:tabs>
      <w:spacing w:after="100"/>
    </w:pPr>
    <w:rPr>
      <w:rFonts w:ascii="Akkurat" w:hAnsi="Akkurat" w:cs="Cavolini"/>
      <w:noProof/>
      <w:color w:val="auto"/>
    </w:r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527058641">
      <w:bodyDiv w:val="1"/>
      <w:marLeft w:val="0"/>
      <w:marRight w:val="0"/>
      <w:marTop w:val="0"/>
      <w:marBottom w:val="0"/>
      <w:divBdr>
        <w:top w:val="none" w:sz="0" w:space="0" w:color="auto"/>
        <w:left w:val="none" w:sz="0" w:space="0" w:color="auto"/>
        <w:bottom w:val="none" w:sz="0" w:space="0" w:color="auto"/>
        <w:right w:val="none" w:sz="0" w:space="0" w:color="auto"/>
      </w:divBdr>
    </w:div>
    <w:div w:id="18008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enue.ie/en/online/tax-clearance.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D3C22-522E-472C-8AAC-E4423401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1117</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7727</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Belinda Quirke</cp:lastModifiedBy>
  <cp:revision>4</cp:revision>
  <cp:lastPrinted>2026-04-17T17:42:00Z</cp:lastPrinted>
  <dcterms:created xsi:type="dcterms:W3CDTF">2026-04-17T12:47:00Z</dcterms:created>
  <dcterms:modified xsi:type="dcterms:W3CDTF">2026-04-17T17:55:00Z</dcterms:modified>
</cp:coreProperties>
</file>